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3" w:rsidRPr="00C025F7" w:rsidRDefault="00110E53" w:rsidP="00C025F7">
      <w:pPr>
        <w:jc w:val="center"/>
        <w:rPr>
          <w:b/>
          <w:bCs/>
          <w:sz w:val="28"/>
        </w:rPr>
      </w:pPr>
    </w:p>
    <w:p w:rsidR="00D45B3C" w:rsidRDefault="00D86D17" w:rsidP="00C014DA">
      <w:pPr>
        <w:rPr>
          <w:i/>
          <w:sz w:val="28"/>
        </w:rPr>
      </w:pPr>
      <w:r w:rsidRPr="00D86D17">
        <w:rPr>
          <w:i/>
          <w:sz w:val="28"/>
        </w:rPr>
        <w:t>Приложение 1.</w:t>
      </w:r>
    </w:p>
    <w:p w:rsidR="00D86D17" w:rsidRDefault="00D86D17" w:rsidP="00C014DA">
      <w:pPr>
        <w:rPr>
          <w:i/>
          <w:sz w:val="28"/>
        </w:rPr>
      </w:pPr>
    </w:p>
    <w:p w:rsidR="00D86D17" w:rsidRPr="00D86D17" w:rsidRDefault="00D86D17" w:rsidP="00D86D17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86D17">
        <w:rPr>
          <w:rFonts w:ascii="Calibri" w:eastAsia="Calibri" w:hAnsi="Calibri"/>
          <w:b/>
          <w:sz w:val="28"/>
          <w:szCs w:val="22"/>
          <w:lang w:eastAsia="en-US"/>
        </w:rPr>
        <w:t>Необходимое личное снаряжение и документы</w:t>
      </w:r>
    </w:p>
    <w:p w:rsidR="00D86D17" w:rsidRPr="00D86D17" w:rsidRDefault="00D86D17" w:rsidP="00D86D17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  <w:r w:rsidRPr="00D86D17">
        <w:rPr>
          <w:rFonts w:ascii="Calibri" w:eastAsia="Calibri" w:hAnsi="Calibri"/>
          <w:b/>
          <w:szCs w:val="22"/>
          <w:lang w:eastAsia="en-US"/>
        </w:rPr>
        <w:t>Альпинистское индивидуальное снаряжение:</w:t>
      </w:r>
    </w:p>
    <w:p w:rsidR="00D86D17" w:rsidRPr="00D86D17" w:rsidRDefault="00D86D17" w:rsidP="00D86D17">
      <w:pPr>
        <w:spacing w:after="160" w:line="259" w:lineRule="auto"/>
        <w:rPr>
          <w:rFonts w:ascii="Calibri" w:eastAsia="Calibri" w:hAnsi="Calibri"/>
          <w:i/>
          <w:szCs w:val="22"/>
          <w:u w:val="single"/>
          <w:lang w:eastAsia="en-US"/>
        </w:rPr>
      </w:pPr>
      <w:r w:rsidRPr="00D86D17">
        <w:rPr>
          <w:rFonts w:ascii="Calibri" w:eastAsia="Calibri" w:hAnsi="Calibri"/>
          <w:i/>
          <w:szCs w:val="22"/>
          <w:u w:val="single"/>
          <w:lang w:eastAsia="en-US"/>
        </w:rPr>
        <w:t>Необходимый минимум: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Обвзяка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(альпинистка система) с двумя усами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самостраховки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>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Карабины 5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шт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>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Жюмар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>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Страховочной-спусковое устройство;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Кошки альпинистские совместимые с вашими ботинками;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Ледоруб;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Веревка 50м. на связку 2-3 человека;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Каска альпинистская.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Несколько станционных петель</w:t>
      </w:r>
    </w:p>
    <w:p w:rsidR="00D86D17" w:rsidRPr="00D86D17" w:rsidRDefault="00D86D17" w:rsidP="00D86D17">
      <w:pPr>
        <w:spacing w:after="160" w:line="259" w:lineRule="auto"/>
        <w:rPr>
          <w:rFonts w:ascii="Calibri" w:eastAsia="Calibri" w:hAnsi="Calibri"/>
          <w:i/>
          <w:szCs w:val="22"/>
          <w:u w:val="single"/>
          <w:lang w:eastAsia="en-US"/>
        </w:rPr>
      </w:pPr>
      <w:r w:rsidRPr="00D86D17">
        <w:rPr>
          <w:rFonts w:ascii="Calibri" w:eastAsia="Calibri" w:hAnsi="Calibri"/>
          <w:i/>
          <w:szCs w:val="22"/>
          <w:u w:val="single"/>
          <w:lang w:eastAsia="en-US"/>
        </w:rPr>
        <w:t>Снаряжение для отделений отличных от новичков (если что-то из этого перечня есть у новичков, то приветствуется):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Точки для организации страховки на скалах: скальные крючья, закладки,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френды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и т.д.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Молотки скальные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Станционные петли, репшнуры, оттяжки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Ледобуры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(обязательно на связку иметь хотя бы 3-4 бура!)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Ледовые инструменты и ледовые фифы (обязательно на связку минимум одну пару!)</w:t>
      </w:r>
    </w:p>
    <w:p w:rsidR="00D86D17" w:rsidRPr="00D86D17" w:rsidRDefault="00D86D17" w:rsidP="00D86D17">
      <w:pPr>
        <w:spacing w:after="160" w:line="259" w:lineRule="auto"/>
        <w:rPr>
          <w:rFonts w:ascii="Calibri" w:eastAsia="Calibri" w:hAnsi="Calibri"/>
          <w:i/>
          <w:szCs w:val="22"/>
          <w:u w:val="single"/>
          <w:lang w:eastAsia="en-US"/>
        </w:rPr>
      </w:pPr>
      <w:r w:rsidRPr="00D86D17">
        <w:rPr>
          <w:rFonts w:ascii="Calibri" w:eastAsia="Calibri" w:hAnsi="Calibri"/>
          <w:i/>
          <w:szCs w:val="22"/>
          <w:u w:val="single"/>
          <w:lang w:eastAsia="en-US"/>
        </w:rPr>
        <w:t xml:space="preserve">Все снаряжение, участвующее в страховочной цепи должно быть с допустимым износом, не иметь следов краски и использования в промышленном альпинизме! </w:t>
      </w:r>
    </w:p>
    <w:p w:rsidR="00D86D17" w:rsidRPr="00D86D17" w:rsidRDefault="00D86D17" w:rsidP="00D86D17">
      <w:pPr>
        <w:spacing w:after="160" w:line="259" w:lineRule="auto"/>
        <w:ind w:left="142"/>
        <w:rPr>
          <w:rFonts w:ascii="Calibri" w:eastAsia="Calibri" w:hAnsi="Calibri"/>
          <w:b/>
          <w:szCs w:val="22"/>
          <w:lang w:eastAsia="en-US"/>
        </w:rPr>
      </w:pPr>
      <w:r w:rsidRPr="00D86D17">
        <w:rPr>
          <w:rFonts w:ascii="Calibri" w:eastAsia="Calibri" w:hAnsi="Calibri"/>
          <w:b/>
          <w:szCs w:val="22"/>
          <w:lang w:eastAsia="en-US"/>
        </w:rPr>
        <w:t>Прочее личное снаряжение: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Рюкзак (не менее 60-70 л), возможно так же наличие отдельно второго штурмового рюкзака;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Спальный мешок;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Туристический коврик;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Обувь: горные ботинки – пластиковые, или кожаные, с жесткой подошвой и совместимые с вашими кошками!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Штормовая ветрозащитная куртка;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Пуховик с капюшоном;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Перчатки и теплые варежки (несколько пар обязательно! Наличие теплых варежек обаятельно!);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lastRenderedPageBreak/>
        <w:t>- Носки: 4-6 пар, несколько пар носков должны быть теплыми!;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Шапка, шарф,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бафф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, рекомендуется так же иметь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балаклаву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(маска - подшлемник);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Теплый свитер или толстая кофта из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флиса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закрывающая горло;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Ходовые штаны: ветрозащитные (мембранные), из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флиса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, или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софтшел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;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Теплые подштанники, рекомендуется иметь так же комплект термобелья;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Легкая кофта и несколько футболок; 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Предметы личной гигиены;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КЛМН (кружка, ложка, миска, нож);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</w:t>
      </w:r>
      <w:proofErr w:type="spellStart"/>
      <w:r w:rsidRPr="00D86D17">
        <w:rPr>
          <w:rFonts w:ascii="Calibri" w:eastAsia="Calibri" w:hAnsi="Calibri"/>
          <w:szCs w:val="22"/>
          <w:lang w:eastAsia="en-US"/>
        </w:rPr>
        <w:t>Треккинговые</w:t>
      </w:r>
      <w:proofErr w:type="spellEnd"/>
      <w:r w:rsidRPr="00D86D17">
        <w:rPr>
          <w:rFonts w:ascii="Calibri" w:eastAsia="Calibri" w:hAnsi="Calibri"/>
          <w:szCs w:val="22"/>
          <w:lang w:eastAsia="en-US"/>
        </w:rPr>
        <w:t xml:space="preserve"> палки (рекомендуется);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Налобный фонарь с доп. батареями;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Солнцезащитные очки, крем от загара;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Индивидуальная аптечка с личными лекарствами;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Термос с чаем (рекомендуется), тара под воду.</w:t>
      </w:r>
    </w:p>
    <w:p w:rsidR="00D86D17" w:rsidRPr="00D86D17" w:rsidRDefault="00D86D17" w:rsidP="00D86D17">
      <w:pPr>
        <w:spacing w:after="160" w:line="259" w:lineRule="auto"/>
        <w:ind w:left="-426"/>
        <w:rPr>
          <w:rFonts w:ascii="Calibri" w:eastAsia="Calibri" w:hAnsi="Calibri"/>
          <w:i/>
          <w:szCs w:val="22"/>
          <w:u w:val="single"/>
          <w:lang w:eastAsia="en-US"/>
        </w:rPr>
      </w:pPr>
      <w:r w:rsidRPr="00D86D17">
        <w:rPr>
          <w:rFonts w:ascii="Calibri" w:eastAsia="Calibri" w:hAnsi="Calibri"/>
          <w:i/>
          <w:szCs w:val="22"/>
          <w:u w:val="single"/>
          <w:lang w:eastAsia="en-US"/>
        </w:rPr>
        <w:t>Так же внутри отделений необходимо иметь посуду для приготовления пищи, рекомендуется иметь газовые горелки, а так же палатки тем, кто предполагает свое размещение в них.</w:t>
      </w:r>
    </w:p>
    <w:p w:rsidR="00D86D17" w:rsidRPr="00D86D17" w:rsidRDefault="00D86D17" w:rsidP="00D86D17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86D17">
        <w:rPr>
          <w:rFonts w:ascii="Calibri" w:eastAsia="Calibri" w:hAnsi="Calibri"/>
          <w:b/>
          <w:sz w:val="28"/>
          <w:szCs w:val="22"/>
          <w:lang w:eastAsia="en-US"/>
        </w:rPr>
        <w:t>Список необходимых документов:</w:t>
      </w:r>
    </w:p>
    <w:p w:rsidR="00D86D17" w:rsidRPr="00D86D17" w:rsidRDefault="00D86D17" w:rsidP="00D86D17">
      <w:pPr>
        <w:spacing w:after="160" w:line="259" w:lineRule="auto"/>
        <w:ind w:left="-284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Паспорт;</w:t>
      </w:r>
    </w:p>
    <w:p w:rsidR="00D86D17" w:rsidRPr="00D86D17" w:rsidRDefault="00D86D17" w:rsidP="00D86D17">
      <w:pPr>
        <w:spacing w:after="160" w:line="259" w:lineRule="auto"/>
        <w:ind w:left="-284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 xml:space="preserve">- Мед. справка с пометкой “нет ограничений для занятий альпинизмом”; </w:t>
      </w:r>
    </w:p>
    <w:p w:rsidR="00D86D17" w:rsidRPr="00D86D17" w:rsidRDefault="00D86D17" w:rsidP="00D86D17">
      <w:pPr>
        <w:spacing w:after="160" w:line="259" w:lineRule="auto"/>
        <w:ind w:left="-284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Мед. страховка, включающая занятия альпинизмом;</w:t>
      </w:r>
    </w:p>
    <w:p w:rsidR="00D86D17" w:rsidRPr="00D86D17" w:rsidRDefault="00D86D17" w:rsidP="00D86D17">
      <w:pPr>
        <w:spacing w:after="160" w:line="259" w:lineRule="auto"/>
        <w:ind w:left="-284"/>
        <w:rPr>
          <w:rFonts w:ascii="Calibri" w:eastAsia="Calibri" w:hAnsi="Calibri"/>
          <w:szCs w:val="22"/>
          <w:lang w:eastAsia="en-US"/>
        </w:rPr>
      </w:pPr>
      <w:r w:rsidRPr="00D86D17">
        <w:rPr>
          <w:rFonts w:ascii="Calibri" w:eastAsia="Calibri" w:hAnsi="Calibri"/>
          <w:szCs w:val="22"/>
          <w:lang w:eastAsia="en-US"/>
        </w:rPr>
        <w:t>- Для не новичков документы повреждающие альпинистскую квалификацию: спорт. билет, книжка альпиниста, удостоверение значка “Альпинист России”.</w:t>
      </w: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Default="00D86D17" w:rsidP="00C014DA">
      <w:pPr>
        <w:rPr>
          <w:i/>
          <w:sz w:val="28"/>
        </w:rPr>
      </w:pPr>
    </w:p>
    <w:p w:rsidR="00D86D17" w:rsidRPr="00D86D17" w:rsidRDefault="00D86D17" w:rsidP="00C014DA">
      <w:pPr>
        <w:rPr>
          <w:i/>
          <w:sz w:val="28"/>
        </w:rPr>
      </w:pPr>
      <w:bookmarkStart w:id="0" w:name="_GoBack"/>
      <w:bookmarkEnd w:id="0"/>
    </w:p>
    <w:sectPr w:rsidR="00D86D17" w:rsidRPr="00D86D17" w:rsidSect="00C014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AF5"/>
    <w:multiLevelType w:val="hybridMultilevel"/>
    <w:tmpl w:val="441A1264"/>
    <w:lvl w:ilvl="0" w:tplc="DB42F0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244536">
      <w:numFmt w:val="none"/>
      <w:lvlText w:val=""/>
      <w:lvlJc w:val="left"/>
      <w:pPr>
        <w:tabs>
          <w:tab w:val="num" w:pos="360"/>
        </w:tabs>
      </w:pPr>
    </w:lvl>
    <w:lvl w:ilvl="2" w:tplc="7F566C8E">
      <w:numFmt w:val="none"/>
      <w:lvlText w:val=""/>
      <w:lvlJc w:val="left"/>
      <w:pPr>
        <w:tabs>
          <w:tab w:val="num" w:pos="360"/>
        </w:tabs>
      </w:pPr>
    </w:lvl>
    <w:lvl w:ilvl="3" w:tplc="0FD485BE">
      <w:numFmt w:val="none"/>
      <w:lvlText w:val=""/>
      <w:lvlJc w:val="left"/>
      <w:pPr>
        <w:tabs>
          <w:tab w:val="num" w:pos="360"/>
        </w:tabs>
      </w:pPr>
    </w:lvl>
    <w:lvl w:ilvl="4" w:tplc="309C35BE">
      <w:numFmt w:val="none"/>
      <w:lvlText w:val=""/>
      <w:lvlJc w:val="left"/>
      <w:pPr>
        <w:tabs>
          <w:tab w:val="num" w:pos="360"/>
        </w:tabs>
      </w:pPr>
    </w:lvl>
    <w:lvl w:ilvl="5" w:tplc="48AC7FA6">
      <w:numFmt w:val="none"/>
      <w:lvlText w:val=""/>
      <w:lvlJc w:val="left"/>
      <w:pPr>
        <w:tabs>
          <w:tab w:val="num" w:pos="360"/>
        </w:tabs>
      </w:pPr>
    </w:lvl>
    <w:lvl w:ilvl="6" w:tplc="86C476CA">
      <w:numFmt w:val="none"/>
      <w:lvlText w:val=""/>
      <w:lvlJc w:val="left"/>
      <w:pPr>
        <w:tabs>
          <w:tab w:val="num" w:pos="360"/>
        </w:tabs>
      </w:pPr>
    </w:lvl>
    <w:lvl w:ilvl="7" w:tplc="BB38CB0A">
      <w:numFmt w:val="none"/>
      <w:lvlText w:val=""/>
      <w:lvlJc w:val="left"/>
      <w:pPr>
        <w:tabs>
          <w:tab w:val="num" w:pos="360"/>
        </w:tabs>
      </w:pPr>
    </w:lvl>
    <w:lvl w:ilvl="8" w:tplc="D94A8C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540EE"/>
    <w:rsid w:val="000619CC"/>
    <w:rsid w:val="00100111"/>
    <w:rsid w:val="00110E53"/>
    <w:rsid w:val="001350D1"/>
    <w:rsid w:val="00183CD2"/>
    <w:rsid w:val="001A7F52"/>
    <w:rsid w:val="00255876"/>
    <w:rsid w:val="00347190"/>
    <w:rsid w:val="003C3E57"/>
    <w:rsid w:val="003E4903"/>
    <w:rsid w:val="00404B92"/>
    <w:rsid w:val="00461CE6"/>
    <w:rsid w:val="004D2D6E"/>
    <w:rsid w:val="00570D09"/>
    <w:rsid w:val="005835BF"/>
    <w:rsid w:val="005C4438"/>
    <w:rsid w:val="00626368"/>
    <w:rsid w:val="00641219"/>
    <w:rsid w:val="006A4E5F"/>
    <w:rsid w:val="00736448"/>
    <w:rsid w:val="007A21EC"/>
    <w:rsid w:val="007C59C5"/>
    <w:rsid w:val="008062A2"/>
    <w:rsid w:val="008579EA"/>
    <w:rsid w:val="00871635"/>
    <w:rsid w:val="0091612E"/>
    <w:rsid w:val="009562A1"/>
    <w:rsid w:val="009C5312"/>
    <w:rsid w:val="009E5EA6"/>
    <w:rsid w:val="00A92152"/>
    <w:rsid w:val="00AD27A8"/>
    <w:rsid w:val="00B0135E"/>
    <w:rsid w:val="00B47B04"/>
    <w:rsid w:val="00C014DA"/>
    <w:rsid w:val="00C025F7"/>
    <w:rsid w:val="00C73EA9"/>
    <w:rsid w:val="00C9661A"/>
    <w:rsid w:val="00CD0D67"/>
    <w:rsid w:val="00CE1D83"/>
    <w:rsid w:val="00D01EE3"/>
    <w:rsid w:val="00D13456"/>
    <w:rsid w:val="00D45B3C"/>
    <w:rsid w:val="00D80112"/>
    <w:rsid w:val="00D85CB2"/>
    <w:rsid w:val="00D86D17"/>
    <w:rsid w:val="00DD0788"/>
    <w:rsid w:val="00E236DA"/>
    <w:rsid w:val="00EE252F"/>
    <w:rsid w:val="00F261F8"/>
    <w:rsid w:val="00F30660"/>
    <w:rsid w:val="00FA2CF4"/>
    <w:rsid w:val="00FB2E66"/>
    <w:rsid w:val="00FB685B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9EA"/>
    <w:rPr>
      <w:color w:val="0000FF"/>
      <w:u w:val="single"/>
    </w:rPr>
  </w:style>
  <w:style w:type="character" w:styleId="a4">
    <w:name w:val="FollowedHyperlink"/>
    <w:rsid w:val="008579EA"/>
    <w:rPr>
      <w:color w:val="800080"/>
      <w:u w:val="single"/>
    </w:rPr>
  </w:style>
  <w:style w:type="paragraph" w:styleId="a5">
    <w:name w:val="Body Text Indent"/>
    <w:basedOn w:val="a"/>
    <w:rsid w:val="00D45B3C"/>
    <w:pPr>
      <w:ind w:left="360"/>
    </w:pPr>
  </w:style>
  <w:style w:type="paragraph" w:styleId="a6">
    <w:name w:val="Balloon Text"/>
    <w:basedOn w:val="a"/>
    <w:semiHidden/>
    <w:rsid w:val="009E5E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9EA"/>
    <w:rPr>
      <w:color w:val="0000FF"/>
      <w:u w:val="single"/>
    </w:rPr>
  </w:style>
  <w:style w:type="character" w:styleId="a4">
    <w:name w:val="FollowedHyperlink"/>
    <w:rsid w:val="008579EA"/>
    <w:rPr>
      <w:color w:val="800080"/>
      <w:u w:val="single"/>
    </w:rPr>
  </w:style>
  <w:style w:type="paragraph" w:styleId="a5">
    <w:name w:val="Body Text Indent"/>
    <w:basedOn w:val="a"/>
    <w:rsid w:val="00D45B3C"/>
    <w:pPr>
      <w:ind w:left="360"/>
    </w:pPr>
  </w:style>
  <w:style w:type="paragraph" w:styleId="a6">
    <w:name w:val="Balloon Text"/>
    <w:basedOn w:val="a"/>
    <w:semiHidden/>
    <w:rsid w:val="009E5E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Красноярская федерация альпинизма</vt:lpstr>
    </vt:vector>
  </TitlesOfParts>
  <Company>WareZ Provider</Company>
  <LinksUpToDate>false</LinksUpToDate>
  <CharactersWithSpaces>2501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mailto:krasfa@mail.ru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mailto:krasfa@mail.ru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Красноярская федерация альпинизма</dc:title>
  <dc:creator>www.PHILka.RU</dc:creator>
  <cp:lastModifiedBy>admin</cp:lastModifiedBy>
  <cp:revision>2</cp:revision>
  <cp:lastPrinted>2011-12-12T00:50:00Z</cp:lastPrinted>
  <dcterms:created xsi:type="dcterms:W3CDTF">2018-02-13T10:12:00Z</dcterms:created>
  <dcterms:modified xsi:type="dcterms:W3CDTF">2018-02-13T10:12:00Z</dcterms:modified>
</cp:coreProperties>
</file>