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2A" w:rsidRPr="00297A2A" w:rsidRDefault="00297A2A" w:rsidP="00297A2A">
      <w:pPr>
        <w:spacing w:after="0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en-US"/>
        </w:rPr>
      </w:pPr>
      <w:r w:rsidRPr="00297A2A">
        <w:rPr>
          <w:rFonts w:asciiTheme="majorHAnsi" w:eastAsia="Times New Roman" w:hAnsiTheme="majorHAnsi" w:cs="Times New Roman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Утверждено</w:t>
      </w:r>
      <w:r w:rsidRPr="00297A2A">
        <w:rPr>
          <w:rFonts w:asciiTheme="majorHAnsi" w:eastAsia="Times New Roman" w:hAnsiTheme="majorHAnsi" w:cs="Times New Roman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Правлением ФАР</w:t>
      </w:r>
      <w:r w:rsidRPr="00297A2A">
        <w:rPr>
          <w:rFonts w:asciiTheme="majorHAnsi" w:eastAsia="Times New Roman" w:hAnsiTheme="majorHAnsi" w:cs="Times New Roman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Протокол № 21                                                                                          </w:t>
      </w:r>
      <w:r w:rsidRPr="00297A2A">
        <w:rPr>
          <w:rFonts w:asciiTheme="majorHAnsi" w:eastAsia="Times New Roman" w:hAnsiTheme="majorHAnsi" w:cs="Times New Roman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«05»февраля 2011 г.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ПОЛОЖЕНИЕ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о членстве в Общероссийской общественной организации</w:t>
      </w:r>
      <w:r w:rsidRPr="00297A2A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Федерации альпинизма России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Настоящее Положение о членстве в Общероссийской общественной организации – Федерации альпинизма России (далее по тексту – «Федерация») является внутренним документом Федерации, разработанным в соответствии с законодательством Российской Федерации, Уставом Федерации и в его развитие.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Настоящее Положение представляет собой основной документ, устанавливающий порядок приема в члены Фед</w:t>
      </w:r>
      <w:bookmarkStart w:id="0" w:name="_GoBack"/>
      <w:bookmarkEnd w:id="0"/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ерации, уплаты вступительного и членских взносов, регламентирует права и обязанности членов, а также механизм приостановления и прекращения членства.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1.    Сфера применения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1.1.    Настоящее Положение устанавливает общий порядок использования членами Федерации возможностей последней в рамках реализации уставных целей и задач Федерации для создания условий деятельности членов Федерации, защиты интересов членов Федерации, в частности, обеспечения порядка осуществления прав путем выработки и реализации норм в отношении: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прав и обязанностей членов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установления обязательных для членов Федерации требований, правил поведения, норм деятельности и этики;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правил вступления в Федерацию, добровольного выхода и исключения из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защиты прав и законных интересов членов Федерации, включая порядок рассмотрения претензий и жалоб членов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процедур проведения проверок соблюдения членами Федерации установленных норм Устава Федерации и иных локальных актов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требований по обеспечению открытости информации для проверок, проводимых по инициативе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контроля над исполнением предписаний и санкций, применяемых к членам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разрешения споров, возникающих между членами Федерации при осуществлении ими деятельности в области альпинизма.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2.    Членство в Федерации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Членами Федерации могут быть: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2.1.    Физические лица, достигшие 18 лет, являющиеся гражданами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 xml:space="preserve">Российской Федерации. Иностранные граждане и лица без гражданства, законно находящиеся в Российской Федерации, могут быть членами Федерации, за исключением случаев, установленных международными договорами Российской 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lastRenderedPageBreak/>
        <w:t>Федерации или федеральными законами.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2.2.    Юридические лица - общественные объединения, занимающиеся развитием альпинизма, в соответствии с задачами Федерации и нормами ее Устава.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Порядок подачи заявления о вступлении в члены Федерации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2.3.    Физическое лицо, достигшее возраста 18 лет – гражданин Российской Федерации, а также законно находящийся на территории Российской Федерации иностранный гражданин, лицо без гражданства признается кандидатом в члены Федерации с момента представления письменного заявления согласно форме, предусмотренной Приложением №1 к настоящему Положению, с приложением копии документа, удостоверяющего личность. Документы представляются в Правление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2.4.    Юридическое лицо, занимающееся развитием альпинизма, в соответствии с задачами Федерации и нормами ее Устава признается кандидатом в члены Федерации с момента представления письменного заявления согласно форме, предусмотренной Приложением №2 к настоящему Положению, с приложением следующих документов: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 2.4.1.    Учредительные документы юридического лица (Устав, Учредительный договор (при наличии));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 2.4.2.    Выписка из единого государственного реестра юридических лиц, полученная не ранее чем за шесть месяцев до дня подачи заявления;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 2.4.3.    Свидетельство о государственной регистрации некоммерческой организации;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 2.4.4.    Свидетельство о государственной регистрации юридического лица (ОГРН);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 2.4.5.    Свидетельство о постановке на учет юридического лица в налоговом органе по месту нахождения на территории РФ;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 2.4.6.    Аттестат аккредитации по виду спорта (при наличии);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 2.4.7.    Решение уполномоченного органа о назначении или об избрании руководителя;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 2.4.8.    Решение уполномоченного органа о вступлении в члены ФАР;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 2.4.9.    Список членов (участников) юридического лица (физических и юридических лиц);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 2.4.10.    При необходимости Правление Федерации имеет право запросить дополнительные документы у кандидата.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Документ под пунктом 2.4.4. настоящего Положения должен быть представлен в виде нотариально заверенной копии. Остальные документы должны быть представлены в виде простых копий, заверенных печатью и подписью руководителя организации.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2.5.    Прием в члены Федерации осуществляется Правлением Федерации на основании представленных документов и документа, подтверждающего оплату членского взноса в размере, установленном Правлением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2.6.    Статус члена Федерации присваивается кандидату с момента принятия Правлением Федерации решения по каждому кандидату и подтверждается выдаваемой Федерацией членской карточкой (для физических лиц), в случае если кандидат имеет желание таковую оформить (Приложение №3 к настоящему Положению), свидетельством о членстве (для юридических лиц) (Приложение №4 к настоящему Положению). Информация о вступлении в члены Федерации и о подтверждении членства отражается в реестре членов, доступном в офисе Федерации и на официальном сайте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lastRenderedPageBreak/>
        <w:br/>
        <w:t>Порядок приема в члены Федерации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2.7.    Правление Федерации рассматривает вопрос о приеме в члены Федерации на ближайшем очередном заседании Правления Федерации. После проверки соответствия кандидата всем установленным требованиям Правление принимает решение о приеме/отказе в членстве в Федерации. Решение принимается простым большинством голосов от числа присутствовавших на заседании членов Правления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2.8.    В течение 45 календарных дней с момента принятия решения Правления Федерации о принятии кандидата в члены Федерации, Исполнительная дирекция Федерации выдает новому члену Федерации членскую карточку (для физических лиц), в случае, если кандидат имеет желание таковую оформить, либо свидетельство о членстве (для юридических лиц), а также передает информацию о новых членах для внесения в реестр и публикации на сайте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2.9.    В случае отказа в приеме в члены Федерации кандидат имеет право обжаловать такой отказ на очередной Конференции Федерации. Решение Конференции Федерации является окончательным.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2.10.    Если решение о приеме в члены Федерации принимается после решения Правления Федерации о квоте представительства на Конференции Федерации, такой член Федерации не имеет права голоса на Конференции Федерации текущего года. Данное ограничение действует до следующей очередной Конференции.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Порядок приостановления и утраты членства в Федерации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2.11.    Членство в Федерации может быть прекращено либо путем добровольного выхода из членов Федерации, либо в результате исключения из членов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2.12.    Член Федерации имеет право добровольно выйти из Федерации, предварительно направив письменное заявление о выходе и членскую карточку (для физических лиц), либо свидетельство о членстве (для юридических лиц), непосредственно в Правление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2.13.    В случае добровольного выхода из состава членов Федерации заявивший о таком выходе член Федерации утрачивает статус члена Федерации с даты рассмотрения Правлением Федерации заявления о выходе.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2.14.    Приостановление статуса члена Федерации производится по инициативе Правления Федерации, на основании решения Правления Федерации в случаях: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неуплата в установленный срок или уплата не в полном объеме членских взносов;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совершение действий, наносящих ущерб Федерации, нарушение норм Устава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В случае приостановки действия статуса члена Федерации, лицо, в отношении которого избрана такая мера, теряет на период приостановки все права члена Федерации, предусмотренные Уставом и настоящим Положением. Решение о восстановлении статуса члена Федерации принимается Правлением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 xml:space="preserve">2.15.    Исключение из членов Федерации осуществляется по решению Правления 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lastRenderedPageBreak/>
        <w:t>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Причинами исключения из Федерации могут являться систематическое или однократное грубое нарушение членами своих уставных обязанностей, а также препятствование нормальному функционированию Федерации, в том числе: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осуществление деятельности, противоречащей целям и задачам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совершение действий, дискредитирующих Федерацию, наносящих ей моральный или материальный ущерб;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непредставление документов, требуемых в соответствии с положениями Устава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просрочка уплаты членских взносов сроком более трех месяцев;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злостное нарушение правил спорта, правил проведения мероприятий, регламентов мероприятий;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- за нарушение норм, утвержденных международными спортивными организациями, и норм, утвержденных общероссийскими спортивными федерациями.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Перечень оснований для исключения из членов Федерации является исчерпывающим и расширительному толкованию не подлежит.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Решение принимается Правлением Федерации простым большинством голосов. Членство в Федерации прекращается с момента принятия решения Правлением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Решение об исключении может быть обжаловано в течение одного года с момента вынесения такого решения на Конференции Федерации, которая принимает окончательное решение по данному вопросу.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Члены Федерации (юридические лица, физические лица), вышедшие или исключенные из Федерации, а также члены, чей статус был приостановлен, не в праве требовать возвращения им денежных средств, уплаченных ими в Федерацию в качестве взносов или другого переданного Федерации имущества, не в праве требовать возмещения им каких-либо расходов, связанных с их членством в Федерации, включая платежи за услуги, оказанные Федерацией.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3.    Права и обязанности членов Федерации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3.1.    Члены Федерации имеют равные права и несут равные обязанности.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Члены Федерации имеют право: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3.2.    Участвовать в разработке и реализации проектов и программ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3.3.    Избирать и быть избранными в руководящие и контрольно-ревизионные органы Федерации, контролировать их работу;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3.4.    Получать информацию о деятельности Федерации в порядке и объеме, установленном Правлением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3.5.    Участвовать в определении основных направлений деятельности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3.6.    Обсуждать вопросы деятельности Федерации на ее Конференциях и вносить предложения по совершенствованию ее деятельности;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3.7.    Получать информационно-консультативную помощь Федерации по вопросам, относящимся к сфере ее деятельности, а также пользоваться содействием Федерации в защите своих законных прав и интересов;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3.8.    Пользоваться финансовыми и/или иными льготами при участии в мероприятиях, проводимых Федерацией;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3.9.    Участвовать в мероприятиях, проводимых Федерацией;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3.10.    Свободно выходить из состава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lastRenderedPageBreak/>
        <w:t>Члены Федерации обязаны: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3.11.    Соблюдать Устав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3.12.    Принимать участие в реализации решений органов управления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3.13.    Своевременно и в установленном порядке уплачивать членские взносы;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3.14.    Обеспечивать Правление информацией о своей деятельности в установленном порядке;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3.15.    Члены Федерации – юридические лица, обязаны не реже одного раза в год представлять в Федерацию отчет о своей деятельности по форме и в сроки, утвержденными Правлением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3.16.    Соблюдать правила и нормы, разработанные Федерацией в области альпинизма;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3.17.    Не разглашать конфиденциальную информацию о деятельности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3.18.    Уважать права и законные интересы других членов Федерации;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3.19.    Повышать авторитет Федерации, не совершать поступков, порочащих Федерацию, соблюдать нормы спортивной этики;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3.20.    Заботиться о сохранении окружающей природной среды, бережно относиться к животному и растительному миру гор;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3.21.    При проведении мероприятий по альпинизму соблюдать правила техники безопасности;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3.22.    Заботиться о соблюдении антидопинговых требований;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3.23.    Уважать культуру и традиции населения местности, в которой проходят занятия спортом или иная деятельность человека в горах;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3.24.    Бережно относиться к горной инфраструктуре;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3.25.    Не совершать иных действии, нарушающих интересы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 xml:space="preserve">В случае нарушения членом Федерации обязанностей, предусмотренных настоящим пунктом, Правление Федерации вправе своим решением лишить такого члена прав, указанных в </w:t>
      </w:r>
      <w:proofErr w:type="spellStart"/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п.п</w:t>
      </w:r>
      <w:proofErr w:type="spellEnd"/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. 3.2.-3.10. настоящего Положения, а также права участия в Конференциях Федерации. Данное ограничение действует до устранения указанных нарушений.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4.    Квота представительства на Конференции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4.1.    В работе Конференции Федерации принимают участие члены Федерации. Юридические лица, являющиеся членами Федерации, принимают участие в Конференции через избранных делегатов.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4.2.    Члены Федерации могут делегировать свои полномочия по участию в Конференции Федерации (передать право голоса) другим членами Федерации. Для осуществления такого права член Федерации, должен письменно уведомить Правление Федерации не менее чем за 30 дней до Конференции.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4.3.    Квота определяется решением Правления.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5.    Размер и порядок уплаты членских взносов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5.1.    Размер и порядок уплаты членских взносов устанавливается решением Правления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5.2.    Члены Федерации, оплачивают взносы путем перечисления безналичных денежных средств на счет ФАР. Днем оплаты считается день поступления денежных средств на расчетный счет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 xml:space="preserve">5.3.    Утвержденный и объявленный на текущий год членский взнос пересмотру не 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lastRenderedPageBreak/>
        <w:t>подлежит.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5.4.    Информация об уплате ежегодного взноса члена Федерации доступна в офисе Федерации и на официальном сайте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6.    Порядок принятия изменений и дополнений в настоящее Положение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6.1.    Настоящее положение вступает в силу с «06» февраля 2011 года.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6.2.    Изменения и дополнения к настоящему Положению, не противоречащие положениям Устава Федерации, могут быть приняты Правлением Федерации или Конференцией Федерации.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Приложение №1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к Положению о членстве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в Общероссийской общественной организации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– Федерации альпинизма России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(утверждено Решением Правления ФАР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      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№ 21 от 05 февраля 2011г.)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В Правление ФАР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ЗАЯВЛЕНИЕ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Я, ______________________________________________________________  (ФИО)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прошу принять меня в члены Общероссийской общественной организации – Федерации альпинизма России.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Обязуюсь активно участвовать в развитии альпинизма и активного отдыха в горах в России, выполнять решения руководящих органов ФАР, своевременно и в полном объеме уплачивать членские взносы.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О себе сообщаю следующую информацию: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Индекс почтовый: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Республика (край, область):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Город: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Улица, дом (корп./офис):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Телефон/факс (включая код города):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Мобильный телефон: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Адрес электронной почты: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lastRenderedPageBreak/>
        <w:t>Спортивный разряд: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Квалификация (спортивная, инструкторская, иная):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Копия соответствующих страниц документа, удостоверяющего личность, прилагается.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_________________________________/_______________________________/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«_____»____________________г.                       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Приложение №2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к Положению о членстве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в Общероссийской общественной организации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– Федерации альпинизма России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(утверждено Решением Правления ФАР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№ 21 от 05 февраля 2011 г.)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В Правление ФАР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ЗАЯВЛЕНИЕ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Просим принять в качестве члена Общероссийской общественной организации – Федерации альпинизма России: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_______________________________________________________________________________________________________  (наименование члена)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  Обязуемся активно участвовать в развитии альпинизма и активного отдыха в горах в России, выполнять решения руководящих органов ФАР, своевременно и в полном объеме уплачивать членские взносы.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  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Информация об организации: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Фамилия, имя, отчество руководителя: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Полное наименование члена (включая организационно-правовую форму):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Сфера деятельности члена: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Индекс почтовый: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Республика (край, область):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Город: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Улица, дом (корп./офис):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lastRenderedPageBreak/>
        <w:t>Телефон/факс (включая код города):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Адрес электронной почты: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Сайт в Интернет: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Ф.И.О. лица, ответственного за связь с ФАР: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Список членов прилагается.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Руководитель   _________________________________/_______________________________/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br/>
        <w:t>«_____»____________________г.          </w:t>
      </w:r>
      <w:r w:rsidRPr="00297A2A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  <w:lang w:eastAsia="en-US"/>
        </w:rPr>
        <w:t>                   М.П.</w:t>
      </w:r>
    </w:p>
    <w:p w:rsidR="00AB108E" w:rsidRPr="00297A2A" w:rsidRDefault="00AB108E">
      <w:pPr>
        <w:rPr>
          <w:rFonts w:asciiTheme="majorHAnsi" w:hAnsiTheme="majorHAnsi"/>
          <w:color w:val="000000" w:themeColor="text1"/>
          <w:sz w:val="22"/>
          <w:szCs w:val="22"/>
          <w:lang w:val="en-US"/>
        </w:rPr>
      </w:pPr>
    </w:p>
    <w:sectPr w:rsidR="00AB108E" w:rsidRPr="00297A2A" w:rsidSect="00D06F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2A"/>
    <w:rsid w:val="00297A2A"/>
    <w:rsid w:val="00AB108E"/>
    <w:rsid w:val="00D06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D2C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7A2A"/>
    <w:rPr>
      <w:i/>
      <w:iCs/>
    </w:rPr>
  </w:style>
  <w:style w:type="character" w:styleId="Strong">
    <w:name w:val="Strong"/>
    <w:basedOn w:val="DefaultParagraphFont"/>
    <w:uiPriority w:val="22"/>
    <w:qFormat/>
    <w:rsid w:val="00297A2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7A2A"/>
    <w:rPr>
      <w:i/>
      <w:iCs/>
    </w:rPr>
  </w:style>
  <w:style w:type="character" w:styleId="Strong">
    <w:name w:val="Strong"/>
    <w:basedOn w:val="DefaultParagraphFont"/>
    <w:uiPriority w:val="22"/>
    <w:qFormat/>
    <w:rsid w:val="00297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2383</Words>
  <Characters>13588</Characters>
  <Application>Microsoft Macintosh Word</Application>
  <DocSecurity>0</DocSecurity>
  <Lines>113</Lines>
  <Paragraphs>31</Paragraphs>
  <ScaleCrop>false</ScaleCrop>
  <Company>msivokon@gmail.com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Сивоконь</dc:creator>
  <cp:keywords/>
  <dc:description/>
  <cp:lastModifiedBy>Марина Сивоконь</cp:lastModifiedBy>
  <cp:revision>1</cp:revision>
  <dcterms:created xsi:type="dcterms:W3CDTF">2017-03-09T20:56:00Z</dcterms:created>
  <dcterms:modified xsi:type="dcterms:W3CDTF">2017-03-09T21:00:00Z</dcterms:modified>
</cp:coreProperties>
</file>