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36" w:rsidRDefault="00651036" w:rsidP="00651036">
      <w:pPr>
        <w:spacing w:after="0" w:line="162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ПОЛОЖЕНИЕ </w:t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br/>
        <w:t>о порядке пользования библиотеками и информационными ресурсами, доступа </w:t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br/>
        <w:t>к информационно-телекоммуникационным сетям и базам данных, учебным </w:t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br/>
        <w:t>и методическим материалам, музейным фондам, </w:t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br/>
        <w:t xml:space="preserve">материально-техническим средствам обеспечения образовательной деятельности </w:t>
      </w:r>
    </w:p>
    <w:p w:rsidR="00651036" w:rsidRPr="00651036" w:rsidRDefault="00651036" w:rsidP="00651036">
      <w:pPr>
        <w:spacing w:after="0" w:line="162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Общероссийской общественной организацией – Федерацией альпинизма России</w:t>
      </w:r>
    </w:p>
    <w:p w:rsidR="005426E0" w:rsidRPr="00651036" w:rsidRDefault="00651036" w:rsidP="00651036">
      <w:pPr>
        <w:ind w:firstLine="709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I Общие положения.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1.1. 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музейным фонд</w:t>
      </w:r>
      <w:bookmarkStart w:id="0" w:name="_GoBack"/>
      <w:bookmarkEnd w:id="0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ам, материально-техническим средствам обеспечения образовательной деятельности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ФАР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и разработано на основе следующих нормативных актов: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1.1.1 Федерального закона № 273-ФЗ от 29 декабря 2012 г. "Об образовании в Российской Федерации»; 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1.1.2 Устава;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1.1.3 Настоящее Положение является локальным нормативным актом, регламентирующим деятельность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1.1.4.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1.1.5. Настоящее Положение подлежит обязательному размещению на сайте школы.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Настоящее Положение регламентир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ует доступ педагогических работ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ников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к информационно-телекоммуникационным сетям и базам данных, учебным и методическим мате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риалам, музейным фондам, матери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ально-техническим средствам обеспечения образовательной деятельности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II. Доступ к информационно-телекоммуникационным сетям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2.2. Доступ педагогических работников к информационно - телекоммуникационной сети Интернет 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III. Доступ к базам данных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 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3.1 Педагогическим работникам обеспеч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ивается доступ к следующим элек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тронным базам данных: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lastRenderedPageBreak/>
        <w:t>• профессиональные базы данных;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• информационные справочные системы;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• поисковые системы.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3.2. Доступ к электронным базам данных осуществляется на условиях, указанных в договорах, заключенных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Организацией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с правообладателем электронных ресурсов (внешние базы данных).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IV. Доступ к учебным и методическим материалам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4.1 Учебные и методические материалы, размещаемые на официальном сайте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Организации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, находятся в открытом доступе.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4.2.1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4.3 Выдача педагогическому работнику и сдача им учебных и методических материалов фиксируются в карточке пользователя (формуляр).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4. 4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V. Доступ к материально - техническим средствам обеспечения образовательной деятельности.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-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5.2 Использование движимых (переносных) материально-технических средств обеспечения образовательной деятельности (проекторы, мобильные классы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5.3 Выдача педагогическом работнику и сдача им движимых (перенос-</w:t>
      </w:r>
      <w:proofErr w:type="spellStart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ных</w:t>
      </w:r>
      <w:proofErr w:type="spellEnd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) материально -технических средств обеспечения образовательной </w:t>
      </w:r>
      <w:proofErr w:type="spellStart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дея-тельности</w:t>
      </w:r>
      <w:proofErr w:type="spellEnd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фиксируются в журнале выдачи.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5.4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lastRenderedPageBreak/>
        <w:t>5.5 Для распечатывания учебных и методических материалов педагогические работники имеют право пользоваться принтером.</w:t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5.6 Накопители информации (CD-диски, </w:t>
      </w:r>
      <w:proofErr w:type="spellStart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флеш</w:t>
      </w:r>
      <w:proofErr w:type="spellEnd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-накопители, карты </w:t>
      </w:r>
      <w:proofErr w:type="spellStart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памя-ти</w:t>
      </w:r>
      <w:proofErr w:type="spellEnd"/>
      <w:r w:rsidRPr="00651036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), используемые педагогическими работниками при работе с компьютер-ной информацией, предварительно должны быть проверены на отсутствие вредоносных компьютерных программ.</w:t>
      </w:r>
    </w:p>
    <w:sectPr w:rsidR="005426E0" w:rsidRPr="006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6"/>
    <w:rsid w:val="005426E0"/>
    <w:rsid w:val="00651036"/>
    <w:rsid w:val="00A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EECC-7FE7-4FAA-ACE8-B0893B9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sapronova.yu</dc:creator>
  <cp:keywords/>
  <dc:description/>
  <cp:lastModifiedBy>tanya</cp:lastModifiedBy>
  <cp:revision>2</cp:revision>
  <dcterms:created xsi:type="dcterms:W3CDTF">2018-11-14T15:05:00Z</dcterms:created>
  <dcterms:modified xsi:type="dcterms:W3CDTF">2018-11-14T15:05:00Z</dcterms:modified>
</cp:coreProperties>
</file>