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70" w:rsidRDefault="00CC230E">
      <w:pPr>
        <w:pStyle w:val="a5"/>
        <w:spacing w:after="0" w:line="240" w:lineRule="auto"/>
        <w:ind w:left="567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«УТВЕРЖДАЮ»</w:t>
      </w:r>
    </w:p>
    <w:p w:rsidR="009D3770" w:rsidRDefault="00CC230E">
      <w:pPr>
        <w:pStyle w:val="a5"/>
        <w:spacing w:after="0" w:line="240" w:lineRule="auto"/>
        <w:ind w:left="567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Председатель Правления Московской Региональной Общественной Организации «Федерация Альпинизма и Скалолазания г. Москвы»            _________/ </w:t>
      </w:r>
      <w:proofErr w:type="spellStart"/>
      <w:r>
        <w:rPr>
          <w:rFonts w:ascii="Times New Roman" w:hAnsi="Times New Roman"/>
          <w:color w:val="000000"/>
          <w:sz w:val="28"/>
        </w:rPr>
        <w:t>А.А.Слотюк</w:t>
      </w:r>
      <w:proofErr w:type="spellEnd"/>
    </w:p>
    <w:p w:rsidR="009D3770" w:rsidRDefault="00CC230E">
      <w:pPr>
        <w:pStyle w:val="a5"/>
        <w:spacing w:after="0" w:line="240" w:lineRule="auto"/>
        <w:ind w:left="567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«22» января 2019 г.</w:t>
      </w:r>
    </w:p>
    <w:p w:rsidR="009D3770" w:rsidRDefault="009D377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D3770" w:rsidRDefault="009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770" w:rsidRDefault="00CC2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D3770" w:rsidRDefault="00CC2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семинара по подготовке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спортивных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3770" w:rsidRDefault="00CC2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судей по альпинизму</w:t>
      </w:r>
    </w:p>
    <w:p w:rsidR="009D3770" w:rsidRDefault="009D3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770" w:rsidRDefault="00CC230E">
      <w:pPr>
        <w:pStyle w:val="a9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9D3770" w:rsidRDefault="00CC230E">
      <w:pPr>
        <w:spacing w:after="0" w:line="240" w:lineRule="auto"/>
      </w:pPr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Семинар проводится с целью подготовки, подтверждения  и повышения квалификации спортивных судей первой, второй и третьей категорий по альпинизму в России.</w:t>
      </w:r>
      <w:r>
        <w:rPr>
          <w:rFonts w:ascii="Times New Roman" w:hAnsi="Times New Roman" w:cs="Times New Roman"/>
          <w:color w:val="070707"/>
          <w:sz w:val="28"/>
          <w:szCs w:val="28"/>
        </w:rPr>
        <w:br/>
      </w:r>
      <w:r>
        <w:rPr>
          <w:rFonts w:ascii="Times New Roman" w:hAnsi="Times New Roman" w:cs="Times New Roman"/>
          <w:color w:val="070707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2. Место и сроки проведения</w:t>
      </w:r>
      <w:r>
        <w:rPr>
          <w:rFonts w:ascii="Times New Roman" w:hAnsi="Times New Roman" w:cs="Times New Roman"/>
          <w:color w:val="070707"/>
          <w:sz w:val="28"/>
          <w:szCs w:val="28"/>
        </w:rPr>
        <w:br/>
        <w:t>Семинар проводится в помещении АК МАИ</w:t>
      </w:r>
      <w:r>
        <w:rPr>
          <w:rFonts w:ascii="Times New Roman" w:hAnsi="Times New Roman" w:cs="Times New Roman"/>
          <w:color w:val="070707"/>
          <w:sz w:val="28"/>
          <w:szCs w:val="28"/>
        </w:rPr>
        <w:t xml:space="preserve"> по адресу </w:t>
      </w:r>
      <w:proofErr w:type="spellStart"/>
      <w:r>
        <w:rPr>
          <w:rFonts w:ascii="Times New Roman" w:hAnsi="Times New Roman" w:cs="Times New Roman"/>
          <w:color w:val="070707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70707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70707"/>
          <w:sz w:val="28"/>
          <w:szCs w:val="28"/>
        </w:rPr>
        <w:t>осква,ул</w:t>
      </w:r>
      <w:proofErr w:type="spellEnd"/>
      <w:r>
        <w:rPr>
          <w:rFonts w:ascii="Times New Roman" w:hAnsi="Times New Roman" w:cs="Times New Roman"/>
          <w:color w:val="070707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70707"/>
          <w:sz w:val="28"/>
          <w:szCs w:val="28"/>
        </w:rPr>
        <w:t>Дубосековская</w:t>
      </w:r>
      <w:proofErr w:type="spellEnd"/>
      <w:r>
        <w:rPr>
          <w:rFonts w:ascii="Times New Roman" w:hAnsi="Times New Roman" w:cs="Times New Roman"/>
          <w:color w:val="070707"/>
          <w:sz w:val="28"/>
          <w:szCs w:val="28"/>
        </w:rPr>
        <w:t xml:space="preserve"> ,д.13</w:t>
      </w:r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Сроки проведения: 26.01. 2019 г. Начало в 11:00.</w:t>
      </w:r>
      <w:r>
        <w:rPr>
          <w:rFonts w:ascii="Times New Roman" w:hAnsi="Times New Roman" w:cs="Times New Roman"/>
          <w:color w:val="070707"/>
          <w:sz w:val="28"/>
          <w:szCs w:val="28"/>
        </w:rPr>
        <w:br/>
      </w:r>
      <w:r>
        <w:rPr>
          <w:rFonts w:ascii="Times New Roman" w:hAnsi="Times New Roman" w:cs="Times New Roman"/>
          <w:color w:val="070707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 3. Организаторы мероприятия</w:t>
      </w:r>
      <w:r>
        <w:rPr>
          <w:rFonts w:ascii="Times New Roman" w:hAnsi="Times New Roman" w:cs="Times New Roman"/>
          <w:color w:val="070707"/>
          <w:sz w:val="28"/>
          <w:szCs w:val="28"/>
        </w:rPr>
        <w:br/>
      </w:r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Общее руководство подготовкой и проведением семинара осуществляется Федерацией. Непосредственное проведение семинара осуществляет оргкомитет, утвержденный РОО </w:t>
      </w:r>
      <w:proofErr w:type="spellStart"/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ФА</w:t>
      </w:r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иС</w:t>
      </w:r>
      <w:proofErr w:type="spellEnd"/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.</w:t>
      </w:r>
      <w:bookmarkStart w:id="0" w:name="_GoBack"/>
      <w:bookmarkEnd w:id="0"/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М</w:t>
      </w:r>
      <w:proofErr w:type="gramEnd"/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осквы</w:t>
      </w:r>
      <w:proofErr w:type="spellEnd"/>
      <w:r>
        <w:rPr>
          <w:rFonts w:ascii="Times New Roman" w:hAnsi="Times New Roman" w:cs="Times New Roman"/>
          <w:color w:val="070707"/>
          <w:sz w:val="28"/>
          <w:szCs w:val="28"/>
        </w:rPr>
        <w:br/>
      </w:r>
      <w:r>
        <w:rPr>
          <w:rFonts w:ascii="Times New Roman" w:hAnsi="Times New Roman" w:cs="Times New Roman"/>
          <w:color w:val="070707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4. Требования к участникам и условия их допуска</w:t>
      </w:r>
    </w:p>
    <w:p w:rsidR="00CC230E" w:rsidRDefault="00CC230E">
      <w:pPr>
        <w:spacing w:after="0" w:line="240" w:lineRule="auto"/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 К участию в семинаре допускаются судьи по альпинизму и альпинисты. </w:t>
      </w:r>
    </w:p>
    <w:p w:rsidR="009D3770" w:rsidRDefault="00CC230E">
      <w:pPr>
        <w:spacing w:after="0" w:line="240" w:lineRule="auto"/>
      </w:pPr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С собой иметь судейские книжки (при наличии).</w:t>
      </w:r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70707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5. Программа семинара</w:t>
      </w:r>
      <w:r>
        <w:rPr>
          <w:rFonts w:ascii="Times New Roman" w:hAnsi="Times New Roman" w:cs="Times New Roman"/>
          <w:color w:val="070707"/>
          <w:sz w:val="28"/>
          <w:szCs w:val="28"/>
        </w:rPr>
        <w:br/>
      </w:r>
      <w:r>
        <w:rPr>
          <w:rFonts w:ascii="Times New Roman" w:hAnsi="Times New Roman" w:cs="Times New Roman"/>
          <w:color w:val="070707"/>
          <w:sz w:val="28"/>
          <w:szCs w:val="28"/>
        </w:rPr>
        <w:br/>
        <w:t>26</w:t>
      </w:r>
      <w:r>
        <w:rPr>
          <w:rStyle w:val="a3"/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декабря 2019г.</w:t>
      </w:r>
      <w:r>
        <w:rPr>
          <w:rFonts w:ascii="Times New Roman" w:hAnsi="Times New Roman" w:cs="Times New Roman"/>
          <w:color w:val="070707"/>
          <w:sz w:val="28"/>
          <w:szCs w:val="28"/>
        </w:rPr>
        <w:br/>
      </w:r>
      <w:r>
        <w:rPr>
          <w:rFonts w:ascii="Times New Roman" w:hAnsi="Times New Roman" w:cs="Times New Roman"/>
          <w:color w:val="070707"/>
          <w:sz w:val="28"/>
          <w:szCs w:val="28"/>
        </w:rPr>
        <w:br/>
      </w:r>
    </w:p>
    <w:p w:rsidR="009D3770" w:rsidRDefault="00CC230E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11:00-11:45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Правила проведения Чемпионата Москвы «</w:t>
      </w:r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Малые</w:t>
      </w:r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Горы»</w:t>
      </w:r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в Крыму, </w:t>
      </w:r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специфика судейства</w:t>
      </w:r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. Лектор Пехтерев Игорь.</w:t>
      </w:r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br/>
      </w:r>
      <w:bookmarkStart w:id="1" w:name="__DdeLink__129_2201929538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11:40-12:30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End w:id="1"/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Правила проведения соревнований по </w:t>
      </w:r>
      <w:proofErr w:type="spellStart"/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ски</w:t>
      </w:r>
      <w:proofErr w:type="spellEnd"/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альпинизму. Лектор Романов Андрей.</w:t>
      </w:r>
    </w:p>
    <w:p w:rsidR="009D3770" w:rsidRDefault="009D3770">
      <w:pPr>
        <w:spacing w:after="0" w:line="240" w:lineRule="auto"/>
        <w:ind w:firstLine="709"/>
        <w:rPr>
          <w:rFonts w:ascii="Times New Roman" w:hAnsi="Times New Roman" w:cs="Times New Roman"/>
          <w:color w:val="070707"/>
          <w:sz w:val="28"/>
          <w:szCs w:val="28"/>
          <w:highlight w:val="white"/>
        </w:rPr>
      </w:pPr>
    </w:p>
    <w:p w:rsidR="009D3770" w:rsidRDefault="00CC230E">
      <w:pPr>
        <w:spacing w:after="0" w:line="240" w:lineRule="auto"/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12:30-13:00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перерыв</w:t>
      </w:r>
    </w:p>
    <w:p w:rsidR="009D3770" w:rsidRDefault="00CC230E">
      <w:pPr>
        <w:spacing w:after="0" w:line="240" w:lineRule="auto"/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13:00-14:00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Правила  соревнований по  альпинизму. </w:t>
      </w:r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Общий раздел. Лектор Кузнецова Елена Валентиновна</w:t>
      </w:r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14:00-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14:40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Всероссийские</w:t>
      </w:r>
      <w:proofErr w:type="gramEnd"/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  соревнований по  альпинизму. </w:t>
      </w:r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Участие. </w:t>
      </w:r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Зачет. Лектор Кузнецова Елена Валентиновна</w:t>
      </w:r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14:40-15:30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Нормы, </w:t>
      </w:r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требования и условия их выполнения по  виду спорта «</w:t>
      </w:r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льпинизм». </w:t>
      </w:r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Норм</w:t>
      </w:r>
      <w:proofErr w:type="gramStart"/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ы(</w:t>
      </w:r>
      <w:proofErr w:type="gramEnd"/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разъяснения )в классическом альпинизме. Лектор Яковенко Александр</w:t>
      </w:r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Николаевич</w:t>
      </w:r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br/>
      </w:r>
    </w:p>
    <w:p w:rsidR="009D3770" w:rsidRDefault="00CC230E">
      <w:pPr>
        <w:spacing w:after="0" w:line="240" w:lineRule="auto"/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15:30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Сдача квалификационного зачета.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16:00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Подведение итогов. Выдача документов. </w:t>
      </w:r>
      <w:r>
        <w:rPr>
          <w:rFonts w:ascii="Times New Roman" w:hAnsi="Times New Roman" w:cs="Times New Roman"/>
          <w:color w:val="070707"/>
          <w:sz w:val="28"/>
          <w:szCs w:val="28"/>
        </w:rPr>
        <w:br/>
      </w:r>
      <w:r>
        <w:rPr>
          <w:rFonts w:ascii="Times New Roman" w:hAnsi="Times New Roman" w:cs="Times New Roman"/>
          <w:color w:val="070707"/>
          <w:sz w:val="28"/>
          <w:szCs w:val="28"/>
        </w:rPr>
        <w:br/>
      </w:r>
      <w:r>
        <w:rPr>
          <w:rFonts w:ascii="Times New Roman" w:hAnsi="Times New Roman" w:cs="Times New Roman"/>
          <w:color w:val="070707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7. Заявки на участие</w:t>
      </w:r>
      <w:r>
        <w:rPr>
          <w:rFonts w:ascii="Times New Roman" w:hAnsi="Times New Roman" w:cs="Times New Roman"/>
          <w:color w:val="070707"/>
          <w:sz w:val="28"/>
          <w:szCs w:val="28"/>
        </w:rPr>
        <w:br/>
      </w:r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Предварительные заявки, справки по тел. 89266770871, почту </w:t>
      </w:r>
      <w:hyperlink r:id="rId6">
        <w:r>
          <w:rPr>
            <w:rStyle w:val="-"/>
            <w:rFonts w:ascii="Times New Roman" w:hAnsi="Times New Roman" w:cs="Times New Roman"/>
            <w:color w:val="070707"/>
            <w:sz w:val="28"/>
            <w:szCs w:val="28"/>
            <w:shd w:val="clear" w:color="auto" w:fill="FFFFFF"/>
            <w:lang w:val="en-US"/>
          </w:rPr>
          <w:t>veland</w:t>
        </w:r>
        <w:r w:rsidRPr="00CC230E">
          <w:rPr>
            <w:rStyle w:val="-"/>
            <w:rFonts w:ascii="Times New Roman" w:hAnsi="Times New Roman" w:cs="Times New Roman"/>
            <w:color w:val="070707"/>
            <w:sz w:val="28"/>
            <w:szCs w:val="28"/>
            <w:shd w:val="clear" w:color="auto" w:fill="FFFFFF"/>
          </w:rPr>
          <w:t>01@</w:t>
        </w:r>
        <w:r>
          <w:rPr>
            <w:rStyle w:val="-"/>
            <w:rFonts w:ascii="Times New Roman" w:hAnsi="Times New Roman" w:cs="Times New Roman"/>
            <w:color w:val="070707"/>
            <w:sz w:val="28"/>
            <w:szCs w:val="28"/>
            <w:shd w:val="clear" w:color="auto" w:fill="FFFFFF"/>
            <w:lang w:val="en-US"/>
          </w:rPr>
          <w:t>mail</w:t>
        </w:r>
        <w:r w:rsidRPr="00CC230E">
          <w:rPr>
            <w:rStyle w:val="-"/>
            <w:rFonts w:ascii="Times New Roman" w:hAnsi="Times New Roman" w:cs="Times New Roman"/>
            <w:color w:val="070707"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color w:val="070707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CC230E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Гордееву </w:t>
      </w:r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Василию</w:t>
      </w:r>
      <w:r>
        <w:rPr>
          <w:rFonts w:ascii="Times New Roman" w:hAnsi="Times New Roman" w:cs="Times New Roman"/>
          <w:color w:val="070707"/>
          <w:sz w:val="28"/>
          <w:szCs w:val="28"/>
        </w:rPr>
        <w:br/>
      </w:r>
      <w:r>
        <w:rPr>
          <w:rFonts w:ascii="Times New Roman" w:hAnsi="Times New Roman" w:cs="Times New Roman"/>
          <w:color w:val="070707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Данное положение является официальным вызовом на семинар.</w:t>
      </w:r>
    </w:p>
    <w:sectPr w:rsidR="009D377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;Verdana;Arial;Helvetica;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815BB"/>
    <w:multiLevelType w:val="multilevel"/>
    <w:tmpl w:val="B852A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8F"/>
    <w:multiLevelType w:val="multilevel"/>
    <w:tmpl w:val="FB523A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70"/>
    <w:rsid w:val="009D3770"/>
    <w:rsid w:val="00CC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59F8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2B2DA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  <w:shd w:val="clear" w:color="auto" w:fill="FFFFFF"/>
      <w:lang w:val="en-US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ListLabel3">
    <w:name w:val="ListLabel 3"/>
    <w:qFormat/>
    <w:rPr>
      <w:rFonts w:ascii="Tahoma;Verdana;Arial;Helvetica;" w:hAnsi="Tahoma;Verdana;Arial;Helvetica;" w:cs="Times New Roman"/>
      <w:b w:val="0"/>
      <w:i w:val="0"/>
      <w:caps w:val="0"/>
      <w:smallCaps w:val="0"/>
      <w:strike w:val="0"/>
      <w:dstrike w:val="0"/>
      <w:color w:val="CC0000"/>
      <w:spacing w:val="0"/>
      <w:sz w:val="18"/>
      <w:szCs w:val="28"/>
      <w:highlight w:val="white"/>
      <w:u w:val="none"/>
      <w:effect w:val="none"/>
    </w:rPr>
  </w:style>
  <w:style w:type="character" w:customStyle="1" w:styleId="ListLabel4">
    <w:name w:val="ListLabel 4"/>
    <w:qFormat/>
    <w:rPr>
      <w:rFonts w:ascii="Tahoma;Verdana;Arial;Helvetica;" w:hAnsi="Tahoma;Verdana;Arial;Helvetica;" w:cs="Times New Roman"/>
      <w:b w:val="0"/>
      <w:i w:val="0"/>
      <w:caps w:val="0"/>
      <w:smallCaps w:val="0"/>
      <w:strike w:val="0"/>
      <w:dstrike w:val="0"/>
      <w:color w:val="3C4F93"/>
      <w:spacing w:val="0"/>
      <w:sz w:val="18"/>
      <w:szCs w:val="28"/>
      <w:highlight w:val="white"/>
      <w:u w:val="none"/>
      <w:effect w:val="non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CE59F8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qFormat/>
    <w:rsid w:val="002B2D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59F8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2B2DA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  <w:shd w:val="clear" w:color="auto" w:fill="FFFFFF"/>
      <w:lang w:val="en-US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ListLabel3">
    <w:name w:val="ListLabel 3"/>
    <w:qFormat/>
    <w:rPr>
      <w:rFonts w:ascii="Tahoma;Verdana;Arial;Helvetica;" w:hAnsi="Tahoma;Verdana;Arial;Helvetica;" w:cs="Times New Roman"/>
      <w:b w:val="0"/>
      <w:i w:val="0"/>
      <w:caps w:val="0"/>
      <w:smallCaps w:val="0"/>
      <w:strike w:val="0"/>
      <w:dstrike w:val="0"/>
      <w:color w:val="CC0000"/>
      <w:spacing w:val="0"/>
      <w:sz w:val="18"/>
      <w:szCs w:val="28"/>
      <w:highlight w:val="white"/>
      <w:u w:val="none"/>
      <w:effect w:val="none"/>
    </w:rPr>
  </w:style>
  <w:style w:type="character" w:customStyle="1" w:styleId="ListLabel4">
    <w:name w:val="ListLabel 4"/>
    <w:qFormat/>
    <w:rPr>
      <w:rFonts w:ascii="Tahoma;Verdana;Arial;Helvetica;" w:hAnsi="Tahoma;Verdana;Arial;Helvetica;" w:cs="Times New Roman"/>
      <w:b w:val="0"/>
      <w:i w:val="0"/>
      <w:caps w:val="0"/>
      <w:smallCaps w:val="0"/>
      <w:strike w:val="0"/>
      <w:dstrike w:val="0"/>
      <w:color w:val="3C4F93"/>
      <w:spacing w:val="0"/>
      <w:sz w:val="18"/>
      <w:szCs w:val="28"/>
      <w:highlight w:val="white"/>
      <w:u w:val="none"/>
      <w:effect w:val="non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CE59F8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qFormat/>
    <w:rsid w:val="002B2D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land0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Елена</cp:lastModifiedBy>
  <cp:revision>2</cp:revision>
  <cp:lastPrinted>2018-11-27T07:01:00Z</cp:lastPrinted>
  <dcterms:created xsi:type="dcterms:W3CDTF">2019-01-23T13:03:00Z</dcterms:created>
  <dcterms:modified xsi:type="dcterms:W3CDTF">2019-01-23T13:03:00Z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