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448E" w:rsidRPr="00D4448E" w:rsidRDefault="00D4448E" w:rsidP="00D4448E">
      <w:pPr>
        <w:pStyle w:val="FR2"/>
        <w:widowControl/>
        <w:spacing w:line="360" w:lineRule="auto"/>
        <w:jc w:val="center"/>
        <w:rPr>
          <w:b/>
          <w:caps/>
          <w:sz w:val="28"/>
          <w:szCs w:val="28"/>
        </w:rPr>
      </w:pPr>
      <w:r w:rsidRPr="00D4448E">
        <w:rPr>
          <w:b/>
          <w:caps/>
          <w:sz w:val="28"/>
          <w:szCs w:val="28"/>
        </w:rPr>
        <w:t>Список</w:t>
      </w:r>
    </w:p>
    <w:p w:rsidR="00D4448E" w:rsidRPr="00D4448E" w:rsidRDefault="00D4448E" w:rsidP="00D4448E">
      <w:pPr>
        <w:pStyle w:val="FR2"/>
        <w:widowControl/>
        <w:spacing w:line="360" w:lineRule="auto"/>
        <w:jc w:val="center"/>
        <w:rPr>
          <w:b/>
          <w:sz w:val="28"/>
          <w:szCs w:val="28"/>
        </w:rPr>
      </w:pPr>
      <w:r w:rsidRPr="00D4448E">
        <w:rPr>
          <w:b/>
          <w:sz w:val="28"/>
          <w:szCs w:val="28"/>
        </w:rPr>
        <w:t>Регионов-участников</w:t>
      </w:r>
      <w:r w:rsidRPr="00D4448E">
        <w:rPr>
          <w:b/>
          <w:sz w:val="28"/>
          <w:szCs w:val="28"/>
        </w:rPr>
        <w:t xml:space="preserve"> Всероссийских соревнований по альпинизму (дисциплина </w:t>
      </w:r>
      <w:proofErr w:type="spellStart"/>
      <w:r w:rsidRPr="00D4448E">
        <w:rPr>
          <w:b/>
          <w:sz w:val="28"/>
          <w:szCs w:val="28"/>
        </w:rPr>
        <w:t>скайраннинг</w:t>
      </w:r>
      <w:proofErr w:type="spellEnd"/>
      <w:r w:rsidRPr="00D4448E">
        <w:rPr>
          <w:b/>
          <w:sz w:val="28"/>
          <w:szCs w:val="28"/>
        </w:rPr>
        <w:t>-гонка)</w:t>
      </w:r>
    </w:p>
    <w:p w:rsidR="00D4448E" w:rsidRPr="00D4448E" w:rsidRDefault="00D4448E" w:rsidP="00D4448E">
      <w:pPr>
        <w:pStyle w:val="FR2"/>
        <w:widowControl/>
        <w:spacing w:line="360" w:lineRule="auto"/>
        <w:jc w:val="center"/>
        <w:rPr>
          <w:b/>
          <w:sz w:val="28"/>
          <w:szCs w:val="28"/>
        </w:rPr>
      </w:pPr>
    </w:p>
    <w:p w:rsidR="00D4448E" w:rsidRPr="00D4448E" w:rsidRDefault="00D4448E" w:rsidP="00D4448E">
      <w:pPr>
        <w:pStyle w:val="FR2"/>
        <w:widowControl/>
        <w:spacing w:line="360" w:lineRule="auto"/>
        <w:jc w:val="both"/>
        <w:rPr>
          <w:bCs/>
          <w:sz w:val="28"/>
          <w:szCs w:val="28"/>
        </w:rPr>
      </w:pPr>
      <w:r w:rsidRPr="00D4448E">
        <w:rPr>
          <w:bCs/>
          <w:sz w:val="28"/>
          <w:szCs w:val="28"/>
        </w:rPr>
        <w:t>Место проведения: Камчатский край, Елизовский район, Авачинский вулкан</w:t>
      </w:r>
    </w:p>
    <w:p w:rsidR="00D4448E" w:rsidRDefault="00D4448E" w:rsidP="00D4448E">
      <w:pPr>
        <w:pStyle w:val="FR2"/>
        <w:widowControl/>
        <w:spacing w:line="360" w:lineRule="auto"/>
        <w:jc w:val="both"/>
        <w:rPr>
          <w:bCs/>
          <w:sz w:val="28"/>
          <w:szCs w:val="28"/>
        </w:rPr>
      </w:pPr>
      <w:r w:rsidRPr="00D4448E">
        <w:rPr>
          <w:bCs/>
          <w:sz w:val="28"/>
          <w:szCs w:val="28"/>
        </w:rPr>
        <w:t>Сроки: 10-14 августа 2023 г.</w:t>
      </w:r>
    </w:p>
    <w:p w:rsidR="00D4448E" w:rsidRPr="00D4448E" w:rsidRDefault="00D4448E" w:rsidP="00D4448E">
      <w:pPr>
        <w:pStyle w:val="FR2"/>
        <w:widowControl/>
        <w:spacing w:line="360" w:lineRule="auto"/>
        <w:jc w:val="both"/>
        <w:rPr>
          <w:bCs/>
          <w:sz w:val="28"/>
          <w:szCs w:val="28"/>
        </w:rPr>
      </w:pP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Камчатский край</w:t>
      </w: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Приморский край</w:t>
      </w: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Свердловская область</w:t>
      </w: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Красноярский край</w:t>
      </w: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Краснодарский край</w:t>
      </w: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Сахалинская область</w:t>
      </w:r>
    </w:p>
    <w:p w:rsidR="00D4448E" w:rsidRPr="00D4448E" w:rsidRDefault="00D4448E" w:rsidP="00D4448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>Омская область</w:t>
      </w:r>
    </w:p>
    <w:p w:rsidR="00D4448E" w:rsidRDefault="00D4448E" w:rsidP="00D4448E">
      <w:pPr>
        <w:ind w:left="360"/>
      </w:pPr>
    </w:p>
    <w:p w:rsidR="00D4448E" w:rsidRDefault="00D4448E" w:rsidP="00D4448E">
      <w:pPr>
        <w:ind w:left="360"/>
      </w:pPr>
    </w:p>
    <w:p w:rsidR="00D4448E" w:rsidRPr="00D4448E" w:rsidRDefault="00D4448E" w:rsidP="00D4448E">
      <w:pPr>
        <w:ind w:left="360"/>
        <w:rPr>
          <w:rFonts w:ascii="Times New Roman" w:hAnsi="Times New Roman" w:cs="Times New Roman"/>
          <w:sz w:val="28"/>
          <w:szCs w:val="28"/>
        </w:rPr>
      </w:pPr>
      <w:r w:rsidRPr="00D4448E">
        <w:rPr>
          <w:rFonts w:ascii="Times New Roman" w:hAnsi="Times New Roman" w:cs="Times New Roman"/>
          <w:sz w:val="28"/>
          <w:szCs w:val="28"/>
        </w:rPr>
        <w:t xml:space="preserve">Главный судья                                                             </w:t>
      </w:r>
      <w:proofErr w:type="spellStart"/>
      <w:r w:rsidRPr="00D4448E"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 w:rsidRPr="00D4448E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D4448E" w:rsidRPr="00D4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64B5"/>
    <w:multiLevelType w:val="hybridMultilevel"/>
    <w:tmpl w:val="8618D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478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8E"/>
    <w:rsid w:val="00D4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5B40"/>
  <w15:chartTrackingRefBased/>
  <w15:docId w15:val="{4F2950AE-61CB-4386-832D-9765A3DA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D4448E"/>
    <w:pPr>
      <w:widowControl w:val="0"/>
      <w:snapToGrid w:val="0"/>
      <w:spacing w:after="0" w:line="300" w:lineRule="auto"/>
      <w:jc w:val="right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3">
    <w:name w:val="List Paragraph"/>
    <w:basedOn w:val="a"/>
    <w:uiPriority w:val="34"/>
    <w:qFormat/>
    <w:rsid w:val="00D44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2023-08-18T23:45:00Z</cp:lastPrinted>
  <dcterms:created xsi:type="dcterms:W3CDTF">2023-08-18T23:42:00Z</dcterms:created>
  <dcterms:modified xsi:type="dcterms:W3CDTF">2023-08-18T23:45:00Z</dcterms:modified>
</cp:coreProperties>
</file>