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A70B" w14:textId="4BF46B86" w:rsidR="00332D15" w:rsidRPr="009B01E3" w:rsidRDefault="00705EA1" w:rsidP="009B01E3">
      <w:pPr>
        <w:pStyle w:val="Heading1"/>
        <w:keepNext w:val="0"/>
        <w:keepLines w:val="0"/>
        <w:spacing w:before="0" w:after="0" w:line="240" w:lineRule="auto"/>
        <w:ind w:right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rtbincyb7yj3" w:colFirst="0" w:colLast="0"/>
      <w:bookmarkEnd w:id="0"/>
      <w:r w:rsidRPr="002310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Приложение </w:t>
      </w:r>
      <w:r w:rsidR="00FC738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9B01E3">
        <w:rPr>
          <w:rFonts w:ascii="Times New Roman" w:hAnsi="Times New Roman" w:cs="Times New Roman"/>
          <w:b/>
          <w:sz w:val="24"/>
          <w:szCs w:val="24"/>
          <w:lang w:val="ru-RU"/>
        </w:rPr>
        <w:br/>
      </w:r>
    </w:p>
    <w:p w14:paraId="00000001" w14:textId="43389120" w:rsidR="00E23A48" w:rsidRPr="0023105A" w:rsidRDefault="00D2694F" w:rsidP="00390990">
      <w:pPr>
        <w:pStyle w:val="Heading1"/>
        <w:keepNext w:val="0"/>
        <w:keepLines w:val="0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 xml:space="preserve">КРИТЕРИИ ДОПУСКА СВЯЗКИ </w:t>
      </w:r>
      <w:r w:rsidR="002F71DF">
        <w:rPr>
          <w:rFonts w:ascii="Times New Roman" w:hAnsi="Times New Roman" w:cs="Times New Roman"/>
          <w:b/>
          <w:sz w:val="24"/>
          <w:szCs w:val="24"/>
        </w:rPr>
        <w:br/>
      </w:r>
      <w:r w:rsidRPr="0023105A">
        <w:rPr>
          <w:rFonts w:ascii="Times New Roman" w:hAnsi="Times New Roman" w:cs="Times New Roman"/>
          <w:b/>
          <w:sz w:val="24"/>
          <w:szCs w:val="24"/>
        </w:rPr>
        <w:t>К ПРОХОЖДЕНИЮ «СПОРТИВНЫХ» МУЛЬТИПИТЧЕЙ</w:t>
      </w:r>
      <w:r w:rsidR="003964D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3964DF" w:rsidRPr="0023105A">
        <w:rPr>
          <w:rFonts w:ascii="Times New Roman" w:hAnsi="Times New Roman" w:cs="Times New Roman"/>
          <w:b/>
          <w:sz w:val="24"/>
          <w:szCs w:val="24"/>
        </w:rPr>
        <w:t>СПИСОК СНАРЯЖЕНИЯ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И ОБЕСПЕЧЕНИЕ БЕЗОПАСНОСТИ НА МАРШРУТАХ</w:t>
      </w:r>
      <w:r w:rsidR="002F71DF">
        <w:rPr>
          <w:rFonts w:ascii="Times New Roman" w:hAnsi="Times New Roman" w:cs="Times New Roman"/>
          <w:b/>
          <w:sz w:val="24"/>
          <w:szCs w:val="24"/>
        </w:rPr>
        <w:br/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В РАМКАХ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ФЕСТИВАЛ</w:t>
      </w:r>
      <w:r w:rsidR="003A3EC7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«СКАЛЫ РОССИИ ЭЛЬБРУС 202</w:t>
      </w:r>
      <w:r w:rsidR="00FC7384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bookmarkStart w:id="1" w:name="_GoBack"/>
      <w:bookmarkEnd w:id="1"/>
      <w:r w:rsidRPr="0023105A">
        <w:rPr>
          <w:rFonts w:ascii="Times New Roman" w:hAnsi="Times New Roman" w:cs="Times New Roman"/>
          <w:b/>
          <w:sz w:val="24"/>
          <w:szCs w:val="24"/>
        </w:rPr>
        <w:t>»</w:t>
      </w:r>
    </w:p>
    <w:p w14:paraId="39BF8593" w14:textId="77777777" w:rsidR="00390990" w:rsidRPr="0023105A" w:rsidRDefault="00390990" w:rsidP="000C1DA0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mb7h6j9yltq9" w:colFirst="0" w:colLast="0"/>
      <w:bookmarkEnd w:id="2"/>
    </w:p>
    <w:p w14:paraId="2092AF99" w14:textId="77777777" w:rsidR="003964DF" w:rsidRPr="009F26F2" w:rsidRDefault="003964DF" w:rsidP="003964DF">
      <w:pPr>
        <w:pStyle w:val="ListParagraph"/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439D4C" w14:textId="0CEAA398" w:rsidR="003964DF" w:rsidRPr="009F26F2" w:rsidRDefault="003964DF" w:rsidP="003964DF">
      <w:pPr>
        <w:pStyle w:val="ListParagraph"/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26F2">
        <w:rPr>
          <w:rFonts w:ascii="Times New Roman" w:hAnsi="Times New Roman" w:cs="Times New Roman"/>
          <w:b/>
          <w:sz w:val="24"/>
          <w:szCs w:val="24"/>
          <w:lang w:val="ru-RU"/>
        </w:rPr>
        <w:t>УСЛОВИЯ ВЫПУСКА СВЯЗОК НА МУЛЬТИПИТЧИ</w:t>
      </w:r>
    </w:p>
    <w:p w14:paraId="23F617D8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, имеющие фактический опыт прохождения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мультипитчевых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и/или альпинистских маршрутов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 также спортсмены со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-м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разряд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по классическому альпинизму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выше, допускаются на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после сдачи теста-зачета.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2FD8BE4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Участники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без спортивных разрядов и с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портсмены, имеющие разряды по скалолазанию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имеющие фактический опыт прохождения </w:t>
      </w:r>
      <w:proofErr w:type="spellStart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мультипитчевых</w:t>
      </w:r>
      <w:proofErr w:type="spellEnd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и/или альпинистских маршрутов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кроме сдачи теста-зачета должны пройти одно из занятий «Школы на </w:t>
      </w:r>
      <w:proofErr w:type="spellStart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мультипитчах</w:t>
      </w:r>
      <w:proofErr w:type="spellEnd"/>
      <w:r w:rsidRPr="00353F8A">
        <w:rPr>
          <w:rFonts w:ascii="Times New Roman" w:hAnsi="Times New Roman" w:cs="Times New Roman"/>
          <w:b/>
          <w:sz w:val="24"/>
          <w:szCs w:val="24"/>
          <w:lang w:val="ru-RU"/>
        </w:rPr>
        <w:t>» или тренировочный маршрут из двух питчей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получить отметку у судьи по технике о допуске на длинные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3EC7C2D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Спортсмены, имеющие разряды по альпинизму в скальном классе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кроме сдачи теста-зачета должны пройти тренировочный маршрут из двух питчей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получить отметку у судьи по технике о допуске на длинные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626495B9" w14:textId="77777777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Список тренировочных маршрутов будет объявлен перед началом фестиваля. За прохождение тренировочных маршрутов из двух питчей также начисляются баллы в соответствии с системой баллов, действующей на Фестивале.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47D0D012" w14:textId="2DBB04EE" w:rsidR="003964DF" w:rsidRPr="0023105A" w:rsidRDefault="003964DF" w:rsidP="003964DF">
      <w:pPr>
        <w:pStyle w:val="ListParagraph"/>
        <w:numPr>
          <w:ilvl w:val="0"/>
          <w:numId w:val="5"/>
        </w:num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>Рекомендуется проходить</w:t>
      </w:r>
      <w:r w:rsidRPr="0023105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«Школу на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мультипитчах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» до сдачи теста. На </w:t>
      </w:r>
      <w:r w:rsidR="006C4A09" w:rsidRPr="0023105A">
        <w:rPr>
          <w:rFonts w:ascii="Times New Roman" w:hAnsi="Times New Roman" w:cs="Times New Roman"/>
          <w:sz w:val="24"/>
          <w:szCs w:val="24"/>
          <w:lang w:val="ru-RU"/>
        </w:rPr>
        <w:t>тренировочный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маршрут из двух питчей выпуск осуществляется после сдачи теста-зачета.</w:t>
      </w:r>
    </w:p>
    <w:p w14:paraId="30CB11AA" w14:textId="458B0AB6" w:rsidR="003964DF" w:rsidRDefault="003964DF" w:rsidP="003964DF">
      <w:pPr>
        <w:pStyle w:val="ListParagraph"/>
        <w:numPr>
          <w:ilvl w:val="0"/>
          <w:numId w:val="5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proofErr w:type="spellStart"/>
      <w:r w:rsidRPr="0023105A">
        <w:rPr>
          <w:rFonts w:ascii="Times New Roman" w:hAnsi="Times New Roman" w:cs="Times New Roman"/>
          <w:sz w:val="24"/>
          <w:szCs w:val="24"/>
          <w:lang w:val="ru-RU"/>
        </w:rPr>
        <w:t>мультипитчи</w:t>
      </w:r>
      <w:proofErr w:type="spellEnd"/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разделены на три категории – зеленые, желтые и красные.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br/>
        <w:t>После сдачи т</w:t>
      </w:r>
      <w:r w:rsidRPr="0023105A">
        <w:rPr>
          <w:rFonts w:ascii="Times New Roman" w:hAnsi="Times New Roman" w:cs="Times New Roman"/>
          <w:sz w:val="24"/>
          <w:szCs w:val="24"/>
        </w:rPr>
        <w:t>ест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105A">
        <w:rPr>
          <w:rFonts w:ascii="Times New Roman" w:hAnsi="Times New Roman" w:cs="Times New Roman"/>
          <w:sz w:val="24"/>
          <w:szCs w:val="24"/>
        </w:rPr>
        <w:t>-зачет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105A">
        <w:rPr>
          <w:rFonts w:ascii="Times New Roman" w:hAnsi="Times New Roman" w:cs="Times New Roman"/>
          <w:sz w:val="24"/>
          <w:szCs w:val="24"/>
        </w:rPr>
        <w:t xml:space="preserve"> судье по технике </w:t>
      </w:r>
      <w:r>
        <w:rPr>
          <w:rFonts w:ascii="Times New Roman" w:hAnsi="Times New Roman" w:cs="Times New Roman"/>
          <w:sz w:val="24"/>
          <w:szCs w:val="24"/>
          <w:lang w:val="ru-RU"/>
        </w:rPr>
        <w:t>и/или прохождения тренировочного маршрута</w:t>
      </w:r>
      <w:r w:rsidRPr="0023105A">
        <w:rPr>
          <w:rFonts w:ascii="Times New Roman" w:hAnsi="Times New Roman" w:cs="Times New Roman"/>
          <w:sz w:val="24"/>
          <w:szCs w:val="24"/>
          <w:lang w:val="ru-RU"/>
        </w:rPr>
        <w:t xml:space="preserve"> команда получает отметку допуска – зеленую, желтую или красную</w:t>
      </w:r>
      <w:r>
        <w:rPr>
          <w:rFonts w:ascii="Times New Roman" w:hAnsi="Times New Roman" w:cs="Times New Roman"/>
          <w:sz w:val="24"/>
          <w:szCs w:val="24"/>
          <w:lang w:val="ru-RU"/>
        </w:rPr>
        <w:t>. Команда с зеленой отметкой может выбрать маршруты, отмеченные зеленым. Команда, имеющее желтую отметку, может выбрать маршруты, отмеченные зеленым или желтым.  Команда, получившая красную отметку, имеет право выбрать любой маршрут.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79717967" w14:textId="7AB8ED95" w:rsidR="003964DF" w:rsidRPr="00935E6D" w:rsidRDefault="003964DF" w:rsidP="003964DF">
      <w:pPr>
        <w:pStyle w:val="ListParagraph"/>
        <w:numPr>
          <w:ilvl w:val="0"/>
          <w:numId w:val="5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Команда, получившая после тестирования зеленую отметку допуска, п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t xml:space="preserve">осле </w:t>
      </w:r>
      <w:r>
        <w:rPr>
          <w:rFonts w:ascii="Times New Roman" w:hAnsi="Times New Roman" w:cs="Times New Roman"/>
          <w:sz w:val="24"/>
          <w:szCs w:val="24"/>
          <w:lang w:val="ru-RU"/>
        </w:rPr>
        <w:t>прохождения маршрута в данной категории, может быть допущена к выбору маршрутов, отмеченных желтой отметкой. Команда, получившая после тестирования желтую отметку допуска, п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t xml:space="preserve">осле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прохождения маршрута в данной категории, может быть допущена к выбору маршрутов, отмеченных красной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отметкой.</w:t>
      </w:r>
      <w:r w:rsidRPr="00935E6D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02CC0460" w14:textId="06F38FEE" w:rsidR="004C68D7" w:rsidRPr="009F26F2" w:rsidRDefault="004C68D7" w:rsidP="003964DF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lang w:val="ru-RU"/>
        </w:rPr>
      </w:pPr>
      <w:r w:rsidRPr="009F26F2">
        <w:rPr>
          <w:rFonts w:ascii="Times New Roman" w:hAnsi="Times New Roman" w:cs="Times New Roman"/>
          <w:sz w:val="24"/>
          <w:szCs w:val="24"/>
        </w:rPr>
        <w:t>СПИСОК СНАРЯЖЕНИЯ</w:t>
      </w:r>
      <w:r w:rsidR="002B0859" w:rsidRPr="009F26F2">
        <w:rPr>
          <w:rFonts w:ascii="Times New Roman" w:hAnsi="Times New Roman" w:cs="Times New Roman"/>
          <w:sz w:val="24"/>
          <w:szCs w:val="24"/>
          <w:lang w:val="ru-RU"/>
        </w:rPr>
        <w:t xml:space="preserve"> СВЯЗКИ</w:t>
      </w:r>
    </w:p>
    <w:p w14:paraId="3BF1344A" w14:textId="4112A18A" w:rsidR="00E8286C" w:rsidRPr="004D5858" w:rsidRDefault="00E8286C" w:rsidP="00E8286C">
      <w:pPr>
        <w:pStyle w:val="Heading3"/>
        <w:spacing w:before="0" w:after="0" w:line="240" w:lineRule="auto"/>
        <w:ind w:right="0"/>
        <w:jc w:val="center"/>
        <w:rPr>
          <w:rFonts w:ascii="Arial" w:hAnsi="Arial" w:cs="Arial"/>
          <w:b w:val="0"/>
          <w:bCs/>
          <w:color w:val="000000"/>
          <w:sz w:val="24"/>
          <w:szCs w:val="24"/>
          <w:lang w:val="ru-RU"/>
        </w:rPr>
      </w:pPr>
      <w:r w:rsidRPr="004D5858">
        <w:rPr>
          <w:rFonts w:ascii="Times New Roman" w:hAnsi="Times New Roman" w:cs="Times New Roman"/>
          <w:b w:val="0"/>
          <w:sz w:val="24"/>
          <w:szCs w:val="24"/>
        </w:rPr>
        <w:t xml:space="preserve">Снаряжение сертифицированное </w:t>
      </w:r>
      <w:r w:rsidRPr="004D5858">
        <w:rPr>
          <w:rFonts w:ascii="Times New Roman" w:hAnsi="Times New Roman" w:cs="Times New Roman"/>
          <w:b w:val="0"/>
          <w:sz w:val="24"/>
          <w:szCs w:val="24"/>
          <w:lang w:val="ru-RU"/>
        </w:rPr>
        <w:t>(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UIAA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CE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en-US"/>
        </w:rPr>
        <w:t>EAC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 xml:space="preserve">, </w:t>
      </w:r>
      <w:r w:rsidRPr="004D5858">
        <w:rPr>
          <w:rFonts w:ascii="Times New Roman" w:hAnsi="Times New Roman" w:cs="Times New Roman"/>
          <w:b w:val="0"/>
          <w:bCs/>
          <w:color w:val="000000"/>
          <w:sz w:val="24"/>
          <w:szCs w:val="24"/>
          <w:highlight w:val="none"/>
          <w:lang w:val="ru-RU"/>
        </w:rPr>
        <w:t>ANSI</w:t>
      </w:r>
      <w:r w:rsidRPr="004D5858">
        <w:rPr>
          <w:rFonts w:ascii="Times New Roman" w:hAnsi="Times New Roman" w:cs="Times New Roman"/>
          <w:b w:val="0"/>
          <w:color w:val="000000"/>
          <w:sz w:val="24"/>
          <w:szCs w:val="24"/>
          <w:highlight w:val="none"/>
          <w:lang w:val="ru-RU"/>
        </w:rPr>
        <w:t>).</w:t>
      </w:r>
    </w:p>
    <w:p w14:paraId="6F211BCF" w14:textId="60517CB0" w:rsidR="00E8286C" w:rsidRPr="004D5858" w:rsidRDefault="00E8286C" w:rsidP="003A52D3">
      <w:pPr>
        <w:pStyle w:val="Heading3"/>
        <w:spacing w:before="0" w:after="0" w:line="24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D5858">
        <w:rPr>
          <w:rFonts w:ascii="Times New Roman" w:hAnsi="Times New Roman" w:cs="Times New Roman"/>
          <w:b w:val="0"/>
          <w:sz w:val="24"/>
          <w:szCs w:val="24"/>
        </w:rPr>
        <w:t>(самодельное не допускается):</w:t>
      </w:r>
    </w:p>
    <w:p w14:paraId="6434CA0F" w14:textId="74D21427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Страховочн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ая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01EC">
        <w:rPr>
          <w:rFonts w:ascii="Times New Roman" w:hAnsi="Times New Roman" w:cs="Times New Roman"/>
          <w:sz w:val="24"/>
          <w:szCs w:val="24"/>
        </w:rPr>
        <w:t xml:space="preserve"> (нижняя беседка)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 xml:space="preserve"> у каждого участника</w:t>
      </w:r>
    </w:p>
    <w:p w14:paraId="58389703" w14:textId="32888D6E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Скальные туфли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0627B5" w14:textId="16040034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Каск</w:t>
      </w:r>
      <w:r w:rsidR="00AA3392">
        <w:rPr>
          <w:rFonts w:ascii="Times New Roman" w:hAnsi="Times New Roman" w:cs="Times New Roman"/>
          <w:sz w:val="24"/>
          <w:szCs w:val="24"/>
          <w:lang w:val="ru-RU"/>
        </w:rPr>
        <w:t>а у каждого участника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2E0786" w14:textId="6DADA995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Муфтованные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карабины, 6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14:paraId="09E35F13" w14:textId="3A4FA9E6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Скалолазные оттяжки, 15 шт. (на связку).</w:t>
      </w:r>
    </w:p>
    <w:p w14:paraId="72C302A3" w14:textId="7BEB1DDB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  <w:lang w:val="ru-RU"/>
        </w:rPr>
      </w:pPr>
      <w:r w:rsidRPr="00F401EC">
        <w:rPr>
          <w:rFonts w:ascii="Times New Roman" w:hAnsi="Times New Roman" w:cs="Times New Roman"/>
          <w:sz w:val="24"/>
          <w:szCs w:val="24"/>
        </w:rPr>
        <w:t>Одинарная динамическая верёвка (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) (на связку)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, д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иаметр</w:t>
      </w:r>
      <w:proofErr w:type="spellEnd"/>
      <w:r w:rsidR="003C3231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F401EC">
        <w:rPr>
          <w:rFonts w:ascii="Times New Roman" w:hAnsi="Times New Roman" w:cs="Times New Roman"/>
          <w:sz w:val="24"/>
          <w:szCs w:val="24"/>
        </w:rPr>
        <w:t xml:space="preserve"> 9-11 мм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ли 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войная веревка</w:t>
      </w:r>
      <w:r w:rsidR="0004200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half</w:t>
      </w:r>
      <w:proofErr w:type="spellEnd"/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) – 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 xml:space="preserve">две 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веревк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49E4">
        <w:rPr>
          <w:rFonts w:ascii="Times New Roman" w:hAnsi="Times New Roman" w:cs="Times New Roman"/>
          <w:sz w:val="24"/>
          <w:szCs w:val="24"/>
          <w:lang w:val="ru-RU"/>
        </w:rPr>
        <w:t>маркированные значком 1/2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="00A758F5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 паре. </w:t>
      </w:r>
      <w:r w:rsidR="003C3231">
        <w:rPr>
          <w:rFonts w:ascii="Times New Roman" w:hAnsi="Times New Roman" w:cs="Times New Roman"/>
          <w:sz w:val="24"/>
          <w:szCs w:val="24"/>
          <w:lang w:val="ru-RU"/>
        </w:rPr>
        <w:t xml:space="preserve">Длина одинарной веревки должна быть </w:t>
      </w:r>
      <w:r w:rsidR="003C3231" w:rsidRPr="003C3231">
        <w:rPr>
          <w:rFonts w:ascii="Times New Roman" w:hAnsi="Times New Roman" w:cs="Times New Roman"/>
          <w:b/>
          <w:sz w:val="24"/>
          <w:szCs w:val="24"/>
          <w:u w:val="single"/>
        </w:rPr>
        <w:t>не менее 60 метров</w:t>
      </w:r>
      <w:r w:rsidR="003C3231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3C3231" w:rsidRPr="003C3231">
        <w:rPr>
          <w:rFonts w:ascii="Times New Roman" w:hAnsi="Times New Roman" w:cs="Times New Roman"/>
          <w:sz w:val="24"/>
          <w:szCs w:val="24"/>
          <w:lang w:val="ru-RU"/>
        </w:rPr>
        <w:t>для того, чтобы иметь возможность спуститься по сдвоенной веревке.</w:t>
      </w:r>
      <w:r w:rsidR="005C0A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3C92">
        <w:rPr>
          <w:rFonts w:ascii="Times New Roman" w:hAnsi="Times New Roman" w:cs="Times New Roman"/>
          <w:sz w:val="24"/>
          <w:szCs w:val="24"/>
          <w:lang w:val="ru-RU"/>
        </w:rPr>
        <w:t>Длина двух двойных веревок может быть короче 60 м, но не менее 30 м.</w:t>
      </w:r>
    </w:p>
    <w:p w14:paraId="3E4923E5" w14:textId="02014160" w:rsidR="00E8286C" w:rsidRPr="00F401EC" w:rsidRDefault="00E8286C" w:rsidP="00F401EC">
      <w:pPr>
        <w:pStyle w:val="ListParagraph"/>
        <w:numPr>
          <w:ilvl w:val="0"/>
          <w:numId w:val="7"/>
        </w:numPr>
        <w:pBdr>
          <w:top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right="0"/>
        <w:rPr>
          <w:rFonts w:ascii="Times New Roman" w:eastAsia="Times New Roman" w:hAnsi="Times New Roman" w:cs="Times New Roman"/>
          <w:sz w:val="24"/>
          <w:szCs w:val="24"/>
          <w:highlight w:val="none"/>
          <w:lang w:val="ru-RU" w:eastAsia="en-US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  <w:highlight w:val="none"/>
        </w:rPr>
        <w:t>Страховочно</w:t>
      </w:r>
      <w:proofErr w:type="spellEnd"/>
      <w:r w:rsidRPr="00F401EC">
        <w:rPr>
          <w:rFonts w:ascii="Times New Roman" w:hAnsi="Times New Roman" w:cs="Times New Roman"/>
          <w:sz w:val="24"/>
          <w:szCs w:val="24"/>
          <w:highlight w:val="none"/>
        </w:rPr>
        <w:t>-спусковое устройство</w:t>
      </w:r>
      <w:r w:rsidR="009C2A4A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 w:rsidR="009C2A4A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9C2A4A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>. Рекомендуется использование а</w:t>
      </w:r>
      <w:r w:rsidRPr="00F401EC">
        <w:rPr>
          <w:rFonts w:ascii="Times New Roman" w:eastAsia="Times New Roman" w:hAnsi="Times New Roman" w:cs="Times New Roman"/>
          <w:sz w:val="24"/>
          <w:szCs w:val="24"/>
          <w:highlight w:val="none"/>
          <w:lang w:val="ru-RU" w:eastAsia="en-US"/>
        </w:rPr>
        <w:t xml:space="preserve">ктивных полуавтоматических ССУ типа </w:t>
      </w:r>
      <w:proofErr w:type="spellStart"/>
      <w:r w:rsidRPr="00F401EC">
        <w:rPr>
          <w:rFonts w:ascii="Times New Roman" w:hAnsi="Times New Roman" w:cs="Times New Roman"/>
          <w:sz w:val="24"/>
          <w:szCs w:val="24"/>
          <w:highlight w:val="none"/>
        </w:rPr>
        <w:t>Gri-Gri</w:t>
      </w:r>
      <w:proofErr w:type="spellEnd"/>
      <w:r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, допускается </w:t>
      </w:r>
      <w:r w:rsidRPr="006B2641">
        <w:rPr>
          <w:rFonts w:ascii="Times New Roman" w:hAnsi="Times New Roman" w:cs="Times New Roman"/>
          <w:sz w:val="24"/>
          <w:szCs w:val="24"/>
          <w:highlight w:val="none"/>
          <w:lang w:val="ru-RU"/>
        </w:rPr>
        <w:t xml:space="preserve">использование 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en-US"/>
        </w:rPr>
        <w:t>ATC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 xml:space="preserve"> (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</w:rPr>
        <w:t>«ведро», «лукошко», «корзинка»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>,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</w:rPr>
        <w:t xml:space="preserve"> «стакан»</w:t>
      </w:r>
      <w:r w:rsidRPr="006B2641">
        <w:rPr>
          <w:rFonts w:ascii="Times New Roman" w:eastAsia="Times New Roman" w:hAnsi="Times New Roman" w:cs="Times New Roman"/>
          <w:sz w:val="24"/>
          <w:szCs w:val="24"/>
          <w:highlight w:val="none"/>
          <w:lang w:val="ru-RU"/>
        </w:rPr>
        <w:t>)</w:t>
      </w:r>
      <w:r w:rsidRPr="006B2641">
        <w:rPr>
          <w:rFonts w:ascii="Times New Roman" w:hAnsi="Times New Roman" w:cs="Times New Roman"/>
          <w:sz w:val="24"/>
          <w:szCs w:val="24"/>
          <w:highlight w:val="none"/>
        </w:rPr>
        <w:t>.</w:t>
      </w:r>
    </w:p>
    <w:p w14:paraId="16F2EBA0" w14:textId="1D4E6572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Перчатки для работы с верёвкой</w:t>
      </w:r>
      <w:r w:rsidR="00E835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0460E07" w14:textId="0FABC76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Петля из стропы длиной 120 см. Указана длина петли.</w:t>
      </w:r>
    </w:p>
    <w:p w14:paraId="1A94DF2A" w14:textId="3661F557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Петля из стропы 60 см. Указана длина петли. </w:t>
      </w:r>
    </w:p>
    <w:p w14:paraId="5C41FFB6" w14:textId="670DD4A2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Отрезок «фирменного» репшнура, диаметром 7 мм, длинной 5-7 метров.</w:t>
      </w:r>
    </w:p>
    <w:p w14:paraId="6AFBCCD3" w14:textId="1449164D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«Прусик» (</w:t>
      </w:r>
      <w:r w:rsidR="006B2641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трезок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«фирменного» репшнура диаметром 6-7 мм)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 xml:space="preserve"> у каждого участника</w:t>
      </w:r>
      <w:r w:rsidR="00952613" w:rsidRPr="00F401EC">
        <w:rPr>
          <w:rFonts w:ascii="Times New Roman" w:hAnsi="Times New Roman" w:cs="Times New Roman"/>
          <w:sz w:val="24"/>
          <w:szCs w:val="24"/>
          <w:highlight w:val="none"/>
          <w:lang w:val="ru-RU"/>
        </w:rPr>
        <w:t>.</w:t>
      </w:r>
    </w:p>
    <w:p w14:paraId="58EDB9A8" w14:textId="5E167D89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из отрезка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B19" w:rsidRPr="00F401EC">
        <w:rPr>
          <w:rFonts w:ascii="Times New Roman" w:hAnsi="Times New Roman" w:cs="Times New Roman"/>
          <w:sz w:val="24"/>
          <w:szCs w:val="24"/>
        </w:rPr>
        <w:t>динамической</w:t>
      </w:r>
      <w:r w:rsidRPr="00F401EC">
        <w:rPr>
          <w:rFonts w:ascii="Times New Roman" w:hAnsi="Times New Roman" w:cs="Times New Roman"/>
          <w:sz w:val="24"/>
          <w:szCs w:val="24"/>
        </w:rPr>
        <w:t xml:space="preserve"> верёвки длиной 3 метр</w:t>
      </w:r>
      <w:r w:rsidR="00376B19">
        <w:rPr>
          <w:rFonts w:ascii="Times New Roman" w:hAnsi="Times New Roman" w:cs="Times New Roman"/>
          <w:sz w:val="24"/>
          <w:szCs w:val="24"/>
          <w:highlight w:val="none"/>
          <w:lang w:val="ru-RU"/>
        </w:rPr>
        <w:t>а (</w:t>
      </w:r>
      <w:r w:rsidR="00376B19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376B19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Допускается «заводская»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</w:t>
      </w:r>
      <w:proofErr w:type="spellEnd"/>
      <w:r w:rsidR="00376B1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Не допускается использование в качестве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дейзи-чейнов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» и петель из стропы.</w:t>
      </w:r>
    </w:p>
    <w:p w14:paraId="32F83760" w14:textId="7D338EF3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Маленький удобный рюкзак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7713371" w14:textId="5E4D8901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Налобный фонарик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2613">
        <w:rPr>
          <w:rFonts w:ascii="Times New Roman" w:hAnsi="Times New Roman" w:cs="Times New Roman"/>
          <w:sz w:val="24"/>
          <w:szCs w:val="24"/>
          <w:highlight w:val="none"/>
          <w:lang w:val="ru-RU"/>
        </w:rPr>
        <w:t>(</w:t>
      </w:r>
      <w:r w:rsidR="00952613">
        <w:rPr>
          <w:rFonts w:ascii="Times New Roman" w:hAnsi="Times New Roman" w:cs="Times New Roman"/>
          <w:sz w:val="24"/>
          <w:szCs w:val="24"/>
          <w:lang w:val="ru-RU"/>
        </w:rPr>
        <w:t>у каждого участника</w:t>
      </w:r>
      <w:r w:rsidR="00952613">
        <w:rPr>
          <w:rFonts w:ascii="Times New Roman" w:hAnsi="Times New Roman" w:cs="Times New Roman"/>
          <w:sz w:val="24"/>
          <w:szCs w:val="24"/>
          <w:highlight w:val="none"/>
          <w:lang w:val="ru-RU"/>
        </w:rPr>
        <w:t>)</w:t>
      </w:r>
      <w:r w:rsidRPr="00F401EC">
        <w:rPr>
          <w:rFonts w:ascii="Times New Roman" w:hAnsi="Times New Roman" w:cs="Times New Roman"/>
          <w:sz w:val="24"/>
          <w:szCs w:val="24"/>
        </w:rPr>
        <w:t xml:space="preserve">. Заряженный или с комплектом запасных батареек, </w:t>
      </w:r>
      <w:r w:rsidR="003A52D3" w:rsidRPr="00F401EC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401EC">
        <w:rPr>
          <w:rFonts w:ascii="Times New Roman" w:hAnsi="Times New Roman" w:cs="Times New Roman"/>
          <w:sz w:val="24"/>
          <w:szCs w:val="24"/>
        </w:rPr>
        <w:t>девающийся на каску</w:t>
      </w:r>
    </w:p>
    <w:p w14:paraId="4CCF6086" w14:textId="042F054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Аптечка первой помощи с перевязочными, кровоостанавливающими, обезболивающими материалами.</w:t>
      </w:r>
    </w:p>
    <w:p w14:paraId="4AB6D2DD" w14:textId="1AEA96CA" w:rsidR="00E8286C" w:rsidRPr="00F401EC" w:rsidRDefault="00E8286C" w:rsidP="00F401EC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Радиостанция (выдается организаторами)</w:t>
      </w:r>
    </w:p>
    <w:p w14:paraId="38007213" w14:textId="202B44FC" w:rsidR="002B0859" w:rsidRPr="00376B19" w:rsidRDefault="00E8286C" w:rsidP="00376B19">
      <w:pPr>
        <w:pStyle w:val="ListParagraph"/>
        <w:numPr>
          <w:ilvl w:val="0"/>
          <w:numId w:val="7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Мобильный телефон у каждого участника с зарядкой не менее 80%</w:t>
      </w:r>
    </w:p>
    <w:p w14:paraId="5441DE5F" w14:textId="669D73E3" w:rsidR="00F401EC" w:rsidRDefault="00F401EC" w:rsidP="00F401EC">
      <w:pP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AF39307" w14:textId="10D4732B" w:rsidR="003964DF" w:rsidRPr="00CB07D0" w:rsidRDefault="003964DF" w:rsidP="00CB07D0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СТАЦИОНАРНОЕ ОБОРУДОВАНИЕ НА МАРШРУТАХ</w:t>
      </w:r>
      <w:r w:rsidR="00CB07D0">
        <w:rPr>
          <w:rFonts w:ascii="Times New Roman" w:hAnsi="Times New Roman" w:cs="Times New Roman"/>
          <w:b/>
          <w:sz w:val="24"/>
          <w:szCs w:val="24"/>
          <w:lang w:val="ru-RU"/>
        </w:rPr>
        <w:br/>
      </w:r>
      <w:r w:rsidRPr="0023105A">
        <w:rPr>
          <w:rFonts w:ascii="Times New Roman" w:hAnsi="Times New Roman" w:cs="Times New Roman"/>
          <w:sz w:val="24"/>
          <w:szCs w:val="24"/>
        </w:rPr>
        <w:t xml:space="preserve">Описание </w:t>
      </w:r>
      <w:r>
        <w:rPr>
          <w:rFonts w:ascii="Times New Roman" w:hAnsi="Times New Roman" w:cs="Times New Roman"/>
          <w:sz w:val="24"/>
          <w:szCs w:val="24"/>
          <w:lang w:val="ru-RU"/>
        </w:rPr>
        <w:t>оборудования</w:t>
      </w:r>
      <w:r w:rsidRPr="0023105A">
        <w:rPr>
          <w:rFonts w:ascii="Times New Roman" w:hAnsi="Times New Roman" w:cs="Times New Roman"/>
          <w:sz w:val="24"/>
          <w:szCs w:val="24"/>
        </w:rPr>
        <w:t xml:space="preserve"> на маршруте для обеспечения безопасности:</w:t>
      </w:r>
    </w:p>
    <w:p w14:paraId="4D5C6B5A" w14:textId="77777777" w:rsidR="003964DF" w:rsidRPr="0023105A" w:rsidRDefault="003964DF" w:rsidP="003964DF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t xml:space="preserve">Маршруты снабжены судейскими станциями через 25-30 метров, состоящие их двух 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шлямбурных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крючьев, сблокированных цепью и кольцом для аварийного спуска.</w:t>
      </w:r>
    </w:p>
    <w:p w14:paraId="6D8F468A" w14:textId="77777777" w:rsidR="003964DF" w:rsidRPr="0023105A" w:rsidRDefault="003964DF" w:rsidP="003964DF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t>Промежуточные крючья</w:t>
      </w:r>
      <w:r>
        <w:rPr>
          <w:rFonts w:ascii="Times New Roman" w:hAnsi="Times New Roman" w:cs="Times New Roman"/>
          <w:sz w:val="24"/>
          <w:szCs w:val="24"/>
          <w:lang w:val="ru-RU"/>
        </w:rPr>
        <w:t>, с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остоящие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лямбурного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болта</w:t>
      </w:r>
      <w:r w:rsidRPr="0023105A">
        <w:rPr>
          <w:rFonts w:ascii="Times New Roman" w:hAnsi="Times New Roman" w:cs="Times New Roman"/>
          <w:sz w:val="24"/>
          <w:szCs w:val="24"/>
        </w:rPr>
        <w:t xml:space="preserve"> с ухом для </w:t>
      </w:r>
      <w:proofErr w:type="spellStart"/>
      <w:r w:rsidRPr="0023105A">
        <w:rPr>
          <w:rFonts w:ascii="Times New Roman" w:hAnsi="Times New Roman" w:cs="Times New Roman"/>
          <w:sz w:val="24"/>
          <w:szCs w:val="24"/>
        </w:rPr>
        <w:t>прощелкивания</w:t>
      </w:r>
      <w:proofErr w:type="spellEnd"/>
      <w:r w:rsidRPr="0023105A">
        <w:rPr>
          <w:rFonts w:ascii="Times New Roman" w:hAnsi="Times New Roman" w:cs="Times New Roman"/>
          <w:sz w:val="24"/>
          <w:szCs w:val="24"/>
        </w:rPr>
        <w:t xml:space="preserve"> карабина.</w:t>
      </w:r>
    </w:p>
    <w:p w14:paraId="4C58BD62" w14:textId="139C22D9" w:rsidR="002B0859" w:rsidRPr="00376B19" w:rsidRDefault="003964DF" w:rsidP="00F401EC">
      <w:pPr>
        <w:pStyle w:val="ListParagraph"/>
        <w:numPr>
          <w:ilvl w:val="0"/>
          <w:numId w:val="2"/>
        </w:num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23105A">
        <w:rPr>
          <w:rFonts w:ascii="Times New Roman" w:hAnsi="Times New Roman" w:cs="Times New Roman"/>
          <w:sz w:val="24"/>
          <w:szCs w:val="24"/>
        </w:rPr>
        <w:lastRenderedPageBreak/>
        <w:t>При выходе с маршрута на полку, организованы перила для траверса и спуска с массива.</w:t>
      </w:r>
    </w:p>
    <w:p w14:paraId="00000016" w14:textId="4BA4A15B" w:rsidR="00E23A48" w:rsidRPr="00F401EC" w:rsidRDefault="0023105A" w:rsidP="00BD199C">
      <w:pPr>
        <w:pStyle w:val="ListParagraph"/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  <w:r w:rsidRPr="00F401EC">
        <w:rPr>
          <w:rFonts w:ascii="Times New Roman" w:hAnsi="Times New Roman" w:cs="Times New Roman"/>
          <w:b/>
          <w:sz w:val="24"/>
          <w:szCs w:val="24"/>
        </w:rPr>
        <w:t>ТЕСТ-ЗАЧЕТ СУДЬЕ ПО ТЕХНИКЕ, ВЫПУСКАЮЩЕМУ НА МАРШРУТ:</w:t>
      </w:r>
    </w:p>
    <w:p w14:paraId="413AEC4B" w14:textId="25A6A204" w:rsidR="002407D8" w:rsidRPr="0023105A" w:rsidRDefault="002407D8" w:rsidP="0072189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происходит в виде имитации работы связки на заранее подготовленных камнях,</w:t>
      </w:r>
    </w:p>
    <w:p w14:paraId="2656EEE0" w14:textId="04A22D01" w:rsidR="002407D8" w:rsidRPr="0023105A" w:rsidRDefault="002407D8" w:rsidP="0072189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без реального лазания по скале.</w:t>
      </w:r>
    </w:p>
    <w:p w14:paraId="1B650A48" w14:textId="77777777" w:rsidR="00087FD2" w:rsidRPr="0023105A" w:rsidRDefault="00087FD2" w:rsidP="002407D8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A64A73" w14:textId="0DD4AFB5" w:rsidR="00087FD2" w:rsidRPr="00F401EC" w:rsidRDefault="00087FD2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Н</w:t>
      </w:r>
      <w:r w:rsidR="00390990" w:rsidRPr="00F401EC">
        <w:rPr>
          <w:rFonts w:ascii="Times New Roman" w:hAnsi="Times New Roman" w:cs="Times New Roman"/>
          <w:sz w:val="24"/>
          <w:szCs w:val="24"/>
        </w:rPr>
        <w:t>е смотря на наличие судейских станций</w:t>
      </w:r>
      <w:r w:rsidR="00BD199C">
        <w:rPr>
          <w:rFonts w:ascii="Times New Roman" w:hAnsi="Times New Roman" w:cs="Times New Roman"/>
          <w:sz w:val="24"/>
          <w:szCs w:val="24"/>
          <w:lang w:val="ru-RU"/>
        </w:rPr>
        <w:t xml:space="preserve"> на маршрутах</w:t>
      </w:r>
      <w:r w:rsidR="00390990" w:rsidRPr="00F401EC">
        <w:rPr>
          <w:rFonts w:ascii="Times New Roman" w:hAnsi="Times New Roman" w:cs="Times New Roman"/>
          <w:sz w:val="24"/>
          <w:szCs w:val="24"/>
        </w:rPr>
        <w:t xml:space="preserve">, </w:t>
      </w:r>
      <w:r w:rsidR="00DE6D39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 w:rsidR="00390990" w:rsidRPr="00F401EC">
        <w:rPr>
          <w:rFonts w:ascii="Times New Roman" w:hAnsi="Times New Roman" w:cs="Times New Roman"/>
          <w:sz w:val="24"/>
          <w:szCs w:val="24"/>
        </w:rPr>
        <w:t xml:space="preserve">иметь навык </w:t>
      </w:r>
      <w:r w:rsidRPr="00F401EC">
        <w:rPr>
          <w:rFonts w:ascii="Times New Roman" w:hAnsi="Times New Roman" w:cs="Times New Roman"/>
          <w:sz w:val="24"/>
          <w:szCs w:val="24"/>
        </w:rPr>
        <w:t xml:space="preserve">блокировки 2 отдельных анкеров в станцию любым из следующих способов: фикс проводником или стременем, компенсирующая петля, квад. </w:t>
      </w:r>
      <w:r w:rsidR="00721894" w:rsidRPr="00F401EC">
        <w:rPr>
          <w:rFonts w:ascii="Times New Roman" w:hAnsi="Times New Roman" w:cs="Times New Roman"/>
          <w:sz w:val="24"/>
          <w:szCs w:val="24"/>
        </w:rPr>
        <w:t>Организовать</w:t>
      </w:r>
      <w:r w:rsidRPr="00F401EC">
        <w:rPr>
          <w:rFonts w:ascii="Times New Roman" w:hAnsi="Times New Roman" w:cs="Times New Roman"/>
          <w:sz w:val="24"/>
          <w:szCs w:val="24"/>
        </w:rPr>
        <w:t xml:space="preserve"> на станции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смостраховку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>.</w:t>
      </w:r>
    </w:p>
    <w:p w14:paraId="67FB9756" w14:textId="1936301D" w:rsidR="00400227" w:rsidRPr="00F401EC" w:rsidRDefault="00400227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В</w:t>
      </w:r>
      <w:r w:rsidR="00356E1D" w:rsidRPr="00F401EC">
        <w:rPr>
          <w:rFonts w:ascii="Times New Roman" w:hAnsi="Times New Roman" w:cs="Times New Roman"/>
          <w:sz w:val="24"/>
          <w:szCs w:val="24"/>
        </w:rPr>
        <w:t>вязывание первого и второго в верёвку узлом восьмёрка, заправка верёвки в страховочное устройство.</w:t>
      </w:r>
      <w:r w:rsidRPr="00F401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F37E7" w14:textId="39C70807" w:rsidR="00400227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При выпуске лидера к следующей «станции», первая точка — муфтованный карабин на станции. По пути нужно прощелкнуть несколько оттяжек в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 анкера.  При выходе лидера на станцию, органзация самостраховки, после чего второй может прекратить страховку лидера</w:t>
      </w:r>
    </w:p>
    <w:p w14:paraId="0000001A" w14:textId="238BD74D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Принять второго участника связки.</w:t>
      </w:r>
    </w:p>
    <w:p w14:paraId="0000001B" w14:textId="46CF67E2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Смена лидера,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 на станции оба на самотраховке,</w:t>
      </w:r>
      <w:r w:rsidRPr="00F401EC">
        <w:rPr>
          <w:rFonts w:ascii="Times New Roman" w:hAnsi="Times New Roman" w:cs="Times New Roman"/>
          <w:sz w:val="24"/>
          <w:szCs w:val="24"/>
        </w:rPr>
        <w:t xml:space="preserve"> вперёд уходит другой человек.</w:t>
      </w:r>
    </w:p>
    <w:p w14:paraId="0000001C" w14:textId="1DD12ACF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>Дойт</w:t>
      </w:r>
      <w:r w:rsidR="00400227" w:rsidRPr="00F401EC">
        <w:rPr>
          <w:rFonts w:ascii="Times New Roman" w:hAnsi="Times New Roman" w:cs="Times New Roman"/>
          <w:sz w:val="24"/>
          <w:szCs w:val="24"/>
        </w:rPr>
        <w:t>и до третьей станции, организовать самостраховку, организовать страховку напарника</w:t>
      </w:r>
      <w:r w:rsidRPr="00F401EC">
        <w:rPr>
          <w:rFonts w:ascii="Times New Roman" w:hAnsi="Times New Roman" w:cs="Times New Roman"/>
          <w:sz w:val="24"/>
          <w:szCs w:val="24"/>
        </w:rPr>
        <w:t>, принять напарника.</w:t>
      </w:r>
    </w:p>
    <w:p w14:paraId="0000001E" w14:textId="7C641BA4" w:rsidR="00E23A48" w:rsidRPr="00F401EC" w:rsidRDefault="00356E1D" w:rsidP="00F401EC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proofErr w:type="spellStart"/>
      <w:r w:rsidRPr="00F401EC">
        <w:rPr>
          <w:rFonts w:ascii="Times New Roman" w:hAnsi="Times New Roman" w:cs="Times New Roman"/>
          <w:sz w:val="24"/>
          <w:szCs w:val="24"/>
        </w:rPr>
        <w:t>дюльфер</w:t>
      </w:r>
      <w:proofErr w:type="spellEnd"/>
      <w:r w:rsidRPr="00F401EC">
        <w:rPr>
          <w:rFonts w:ascii="Times New Roman" w:hAnsi="Times New Roman" w:cs="Times New Roman"/>
          <w:sz w:val="24"/>
          <w:szCs w:val="24"/>
        </w:rPr>
        <w:t xml:space="preserve"> с третьей станции</w:t>
      </w:r>
      <w:r w:rsidR="00400227" w:rsidRPr="00F401EC">
        <w:rPr>
          <w:rFonts w:ascii="Times New Roman" w:hAnsi="Times New Roman" w:cs="Times New Roman"/>
          <w:sz w:val="24"/>
          <w:szCs w:val="24"/>
        </w:rPr>
        <w:t>.</w:t>
      </w:r>
      <w:r w:rsidR="00721894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0227" w:rsidRPr="00F401EC">
        <w:rPr>
          <w:rFonts w:ascii="Times New Roman" w:hAnsi="Times New Roman" w:cs="Times New Roman"/>
          <w:sz w:val="24"/>
          <w:szCs w:val="24"/>
        </w:rPr>
        <w:t xml:space="preserve">Первый спускается по перилам с верхней страховкой, второй </w:t>
      </w:r>
      <w:r w:rsidR="00721894" w:rsidRPr="00F401EC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400227" w:rsidRPr="00F401EC">
        <w:rPr>
          <w:rFonts w:ascii="Times New Roman" w:hAnsi="Times New Roman" w:cs="Times New Roman"/>
          <w:sz w:val="24"/>
          <w:szCs w:val="24"/>
        </w:rPr>
        <w:t>по</w:t>
      </w:r>
      <w:r w:rsidRPr="00F401EC">
        <w:rPr>
          <w:rFonts w:ascii="Times New Roman" w:hAnsi="Times New Roman" w:cs="Times New Roman"/>
          <w:sz w:val="24"/>
          <w:szCs w:val="24"/>
        </w:rPr>
        <w:t xml:space="preserve"> сдвоенной ве</w:t>
      </w:r>
      <w:r w:rsidR="00400227" w:rsidRPr="00F401EC">
        <w:rPr>
          <w:rFonts w:ascii="Times New Roman" w:hAnsi="Times New Roman" w:cs="Times New Roman"/>
          <w:sz w:val="24"/>
          <w:szCs w:val="24"/>
        </w:rPr>
        <w:t>рёвке с подстраховкой прусиком. Концы сдвоенной веревки закреплены на станции или связаны узлом в 1 метре от земли.</w:t>
      </w:r>
    </w:p>
    <w:p w14:paraId="7F17FF3A" w14:textId="27ACE2AE" w:rsidR="00CB017D" w:rsidRPr="00376B19" w:rsidRDefault="00356E1D" w:rsidP="00376B19">
      <w:pPr>
        <w:pStyle w:val="ListParagraph"/>
        <w:numPr>
          <w:ilvl w:val="0"/>
          <w:numId w:val="8"/>
        </w:numPr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F401EC">
        <w:rPr>
          <w:rFonts w:ascii="Times New Roman" w:hAnsi="Times New Roman" w:cs="Times New Roman"/>
          <w:sz w:val="24"/>
          <w:szCs w:val="24"/>
        </w:rPr>
        <w:t xml:space="preserve">Продёрнуть верёвку, </w:t>
      </w:r>
      <w:r w:rsidR="001D0A3B" w:rsidRPr="00F401EC">
        <w:rPr>
          <w:rFonts w:ascii="Times New Roman" w:hAnsi="Times New Roman" w:cs="Times New Roman"/>
          <w:sz w:val="24"/>
          <w:szCs w:val="24"/>
        </w:rPr>
        <w:t>организовать</w:t>
      </w:r>
      <w:r w:rsidRPr="00F401EC">
        <w:rPr>
          <w:rFonts w:ascii="Times New Roman" w:hAnsi="Times New Roman" w:cs="Times New Roman"/>
          <w:sz w:val="24"/>
          <w:szCs w:val="24"/>
        </w:rPr>
        <w:t xml:space="preserve"> следующий спуск. </w:t>
      </w:r>
    </w:p>
    <w:p w14:paraId="69D162FD" w14:textId="1B531C90" w:rsidR="00790EC4" w:rsidRDefault="00790EC4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E7B9189" w14:textId="77777777" w:rsidR="00376B19" w:rsidRPr="003964DF" w:rsidRDefault="00376B19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50298AF4" w14:textId="77777777" w:rsidR="00790EC4" w:rsidRPr="003A3EC7" w:rsidRDefault="00790EC4" w:rsidP="00790EC4">
      <w:pPr>
        <w:pBdr>
          <w:bottom w:val="none" w:sz="0" w:space="0" w:color="auto"/>
        </w:pBdr>
        <w:spacing w:line="240" w:lineRule="auto"/>
        <w:ind w:right="0"/>
        <w:rPr>
          <w:rFonts w:ascii="Times New Roman" w:hAnsi="Times New Roman" w:cs="Times New Roman"/>
          <w:b/>
          <w:sz w:val="24"/>
          <w:szCs w:val="24"/>
        </w:rPr>
      </w:pPr>
    </w:p>
    <w:p w14:paraId="06822C5D" w14:textId="39B7902C" w:rsidR="003C01D9" w:rsidRPr="00376B19" w:rsidRDefault="00137D64" w:rsidP="00376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5A">
        <w:rPr>
          <w:rFonts w:ascii="Times New Roman" w:hAnsi="Times New Roman" w:cs="Times New Roman"/>
          <w:b/>
          <w:sz w:val="24"/>
          <w:szCs w:val="24"/>
        </w:rPr>
        <w:t>ОСНОВНЫЕ ТРЕБОВАНИЯ</w:t>
      </w:r>
      <w:r w:rsidR="00FB34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 ОБЕСПЕЧЕНИЮ УЧАСТНИКАМИ</w:t>
      </w:r>
      <w:r w:rsidRPr="0023105A">
        <w:rPr>
          <w:rFonts w:ascii="Times New Roman" w:hAnsi="Times New Roman" w:cs="Times New Roman"/>
          <w:b/>
          <w:sz w:val="24"/>
          <w:szCs w:val="24"/>
        </w:rPr>
        <w:t xml:space="preserve"> БЕЗОПАСНОСТИ</w:t>
      </w:r>
      <w:r w:rsidR="00FB34E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ПРИ ПРОХОЖДЕНИЯИ МАРШРУТОВ</w:t>
      </w:r>
    </w:p>
    <w:p w14:paraId="06CBE88A" w14:textId="18251DE8" w:rsidR="00137D64" w:rsidRPr="0023105A" w:rsidRDefault="003C01D9" w:rsidP="00137D64">
      <w:pPr>
        <w:spacing w:line="24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За несоблюдение требований судьи-наблюдатели могут снять команду с прохождения маршрута</w:t>
      </w:r>
      <w:r w:rsidR="00137D64" w:rsidRPr="0023105A">
        <w:rPr>
          <w:rFonts w:ascii="Times New Roman" w:hAnsi="Times New Roman" w:cs="Times New Roman"/>
          <w:b/>
          <w:sz w:val="24"/>
          <w:szCs w:val="24"/>
        </w:rPr>
        <w:t>.</w:t>
      </w:r>
    </w:p>
    <w:p w14:paraId="57A4A9FB" w14:textId="075763A8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Принцип ПОСТОЯННОСТВА СТРАХОВКИ:</w:t>
      </w:r>
    </w:p>
    <w:p w14:paraId="6319F6B2" w14:textId="3FBB8C71" w:rsidR="00137D64" w:rsidRPr="00CB017D" w:rsidRDefault="00137D64" w:rsidP="00137D64">
      <w:pPr>
        <w:pStyle w:val="ListParagraph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- страховка </w:t>
      </w:r>
      <w:r w:rsidR="00500831" w:rsidRPr="00CB017D">
        <w:rPr>
          <w:rFonts w:ascii="Times New Roman" w:hAnsi="Times New Roman" w:cs="Times New Roman"/>
          <w:sz w:val="24"/>
          <w:szCs w:val="24"/>
        </w:rPr>
        <w:t>напарником</w:t>
      </w:r>
      <w:r w:rsidRPr="00CB017D">
        <w:rPr>
          <w:rFonts w:ascii="Times New Roman" w:hAnsi="Times New Roman" w:cs="Times New Roman"/>
          <w:sz w:val="24"/>
          <w:szCs w:val="24"/>
        </w:rPr>
        <w:t>;</w:t>
      </w:r>
    </w:p>
    <w:p w14:paraId="7619F5CF" w14:textId="2C58102C" w:rsidR="00137D64" w:rsidRDefault="00137D64" w:rsidP="00137D64">
      <w:pPr>
        <w:pStyle w:val="ListParagraph"/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B017D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CB017D">
        <w:rPr>
          <w:rFonts w:ascii="Times New Roman" w:hAnsi="Times New Roman" w:cs="Times New Roman"/>
          <w:sz w:val="24"/>
          <w:szCs w:val="24"/>
        </w:rPr>
        <w:t>.</w:t>
      </w:r>
    </w:p>
    <w:p w14:paraId="497139CE" w14:textId="287D69F2" w:rsidR="00761D95" w:rsidRPr="00761D95" w:rsidRDefault="00761D95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Одновременное движение спортсменов ЗАПРЕЩЕНО.</w:t>
      </w:r>
    </w:p>
    <w:p w14:paraId="5CF7FCA9" w14:textId="6CE34693" w:rsidR="00137D64" w:rsidRPr="00CB017D" w:rsidRDefault="00761D95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B851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Обязательно н</w:t>
      </w:r>
      <w:proofErr w:type="spellStart"/>
      <w:r w:rsidR="00137D64" w:rsidRPr="00B85185">
        <w:rPr>
          <w:rFonts w:ascii="Times New Roman" w:hAnsi="Times New Roman" w:cs="Times New Roman"/>
          <w:b/>
          <w:sz w:val="24"/>
          <w:szCs w:val="24"/>
          <w:u w:val="single"/>
        </w:rPr>
        <w:t>аличие</w:t>
      </w:r>
      <w:proofErr w:type="spellEnd"/>
      <w:r w:rsidR="00137D64" w:rsidRPr="00B85185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каски</w:t>
      </w:r>
      <w:r w:rsidR="003C01D9" w:rsidRPr="00B8518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3C01D9">
        <w:rPr>
          <w:rFonts w:ascii="Times New Roman" w:hAnsi="Times New Roman" w:cs="Times New Roman"/>
          <w:sz w:val="24"/>
          <w:szCs w:val="24"/>
          <w:lang w:val="ru-RU"/>
        </w:rPr>
        <w:t>на голове</w:t>
      </w:r>
      <w:r w:rsidR="00623714">
        <w:rPr>
          <w:rFonts w:ascii="Times New Roman" w:hAnsi="Times New Roman" w:cs="Times New Roman"/>
          <w:sz w:val="24"/>
          <w:szCs w:val="24"/>
          <w:lang w:val="ru-RU"/>
        </w:rPr>
        <w:t xml:space="preserve"> обоих участников</w:t>
      </w:r>
      <w:r w:rsidR="003C01D9">
        <w:rPr>
          <w:rFonts w:ascii="Times New Roman" w:hAnsi="Times New Roman" w:cs="Times New Roman"/>
          <w:sz w:val="24"/>
          <w:szCs w:val="24"/>
          <w:lang w:val="ru-RU"/>
        </w:rPr>
        <w:t xml:space="preserve"> на протяжении всего маршрута, включая нахождение под маршрутом, на промежуточных станциях и на спуске</w:t>
      </w:r>
      <w:r w:rsidR="00137D64" w:rsidRPr="00CB017D">
        <w:rPr>
          <w:rFonts w:ascii="Times New Roman" w:hAnsi="Times New Roman" w:cs="Times New Roman"/>
          <w:sz w:val="24"/>
          <w:szCs w:val="24"/>
        </w:rPr>
        <w:t>.</w:t>
      </w:r>
    </w:p>
    <w:p w14:paraId="02A61F0C" w14:textId="682F67EF" w:rsidR="00A758F5" w:rsidRPr="00500831" w:rsidRDefault="00A758F5" w:rsidP="00500831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использовании д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войн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веревк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, половинк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A758F5">
        <w:rPr>
          <w:rFonts w:ascii="Times New Roman" w:hAnsi="Times New Roman" w:cs="Times New Roman"/>
          <w:sz w:val="24"/>
          <w:szCs w:val="24"/>
          <w:lang w:val="ru-RU"/>
        </w:rPr>
        <w:t>half</w:t>
      </w:r>
      <w:proofErr w:type="spellEnd"/>
      <w:r w:rsidRPr="00A758F5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 с маркировкой значком 1/2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прищёлкивать обе веревки 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>последовательно в разные промежуточные точки страховки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первую точку</w:t>
      </w:r>
      <w:r w:rsidR="00500831">
        <w:rPr>
          <w:rFonts w:ascii="Times New Roman" w:hAnsi="Times New Roman" w:cs="Times New Roman"/>
          <w:sz w:val="24"/>
          <w:szCs w:val="24"/>
          <w:lang w:val="ru-RU"/>
        </w:rPr>
        <w:t xml:space="preserve"> от станции</w:t>
      </w:r>
      <w:r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обязательно</w:t>
      </w:r>
      <w:r w:rsidR="00500831" w:rsidRPr="00A758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должны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быть</w:t>
      </w:r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вщелк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нуты</w:t>
      </w:r>
      <w:proofErr w:type="spellEnd"/>
      <w:r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обе веревки</w:t>
      </w:r>
      <w:r w:rsidR="00500831" w:rsidRPr="00633B2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r w:rsidRPr="005008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76263E4" w14:textId="7FEC6B55" w:rsidR="00137D64" w:rsidRPr="004F7174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lastRenderedPageBreak/>
        <w:t>Спуск по веревке: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первый спускается с верхней страховкой;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второй по двойной веревке со схватывающим;</w:t>
      </w:r>
      <w:r w:rsidR="004F7174">
        <w:rPr>
          <w:rFonts w:ascii="Times New Roman" w:hAnsi="Times New Roman" w:cs="Times New Roman"/>
          <w:sz w:val="24"/>
          <w:szCs w:val="24"/>
        </w:rPr>
        <w:br/>
      </w:r>
      <w:r w:rsidRPr="004F7174">
        <w:rPr>
          <w:rFonts w:ascii="Times New Roman" w:hAnsi="Times New Roman" w:cs="Times New Roman"/>
          <w:sz w:val="24"/>
          <w:szCs w:val="24"/>
        </w:rPr>
        <w:t>- при спуске второго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 концы </w:t>
      </w:r>
      <w:proofErr w:type="spellStart"/>
      <w:r w:rsidRPr="004F7174">
        <w:rPr>
          <w:rFonts w:ascii="Times New Roman" w:hAnsi="Times New Roman" w:cs="Times New Roman"/>
          <w:sz w:val="24"/>
          <w:szCs w:val="24"/>
        </w:rPr>
        <w:t>двойн</w:t>
      </w:r>
      <w:proofErr w:type="spellEnd"/>
      <w:r w:rsidRPr="004F7174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F7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174">
        <w:rPr>
          <w:rFonts w:ascii="Times New Roman" w:hAnsi="Times New Roman" w:cs="Times New Roman"/>
          <w:sz w:val="24"/>
          <w:szCs w:val="24"/>
        </w:rPr>
        <w:t>веревк</w:t>
      </w:r>
      <w:proofErr w:type="spellEnd"/>
      <w:r w:rsidRPr="004F7174">
        <w:rPr>
          <w:rFonts w:ascii="Times New Roman" w:hAnsi="Times New Roman" w:cs="Times New Roman"/>
          <w:sz w:val="24"/>
          <w:szCs w:val="24"/>
          <w:lang w:val="ru-RU"/>
        </w:rPr>
        <w:t>и должны быть</w:t>
      </w:r>
      <w:r w:rsidRPr="004F7174">
        <w:rPr>
          <w:rFonts w:ascii="Times New Roman" w:hAnsi="Times New Roman" w:cs="Times New Roman"/>
          <w:sz w:val="24"/>
          <w:szCs w:val="24"/>
        </w:rPr>
        <w:t xml:space="preserve"> закреплен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F7174">
        <w:rPr>
          <w:rFonts w:ascii="Times New Roman" w:hAnsi="Times New Roman" w:cs="Times New Roman"/>
          <w:sz w:val="24"/>
          <w:szCs w:val="24"/>
        </w:rPr>
        <w:t xml:space="preserve"> 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внизу </w:t>
      </w:r>
      <w:r w:rsidRPr="004F7174">
        <w:rPr>
          <w:rFonts w:ascii="Times New Roman" w:hAnsi="Times New Roman" w:cs="Times New Roman"/>
          <w:sz w:val="24"/>
          <w:szCs w:val="24"/>
        </w:rPr>
        <w:t>на станции или</w:t>
      </w:r>
      <w:r w:rsidRPr="004F7174">
        <w:rPr>
          <w:rFonts w:ascii="Times New Roman" w:hAnsi="Times New Roman" w:cs="Times New Roman"/>
          <w:sz w:val="24"/>
          <w:szCs w:val="24"/>
          <w:lang w:val="ru-RU"/>
        </w:rPr>
        <w:t xml:space="preserve"> связаны узлом</w:t>
      </w:r>
      <w:r w:rsidRPr="004F7174">
        <w:rPr>
          <w:rFonts w:ascii="Times New Roman" w:hAnsi="Times New Roman" w:cs="Times New Roman"/>
          <w:sz w:val="24"/>
          <w:szCs w:val="24"/>
        </w:rPr>
        <w:t xml:space="preserve"> в 1 </w:t>
      </w:r>
      <w:r w:rsidR="00403D86" w:rsidRPr="004F7174">
        <w:rPr>
          <w:rFonts w:ascii="Times New Roman" w:hAnsi="Times New Roman" w:cs="Times New Roman"/>
          <w:sz w:val="24"/>
          <w:szCs w:val="24"/>
        </w:rPr>
        <w:t>метре</w:t>
      </w:r>
      <w:r w:rsidRPr="004F7174">
        <w:rPr>
          <w:rFonts w:ascii="Times New Roman" w:hAnsi="Times New Roman" w:cs="Times New Roman"/>
          <w:sz w:val="24"/>
          <w:szCs w:val="24"/>
        </w:rPr>
        <w:t xml:space="preserve"> от земли</w:t>
      </w:r>
      <w:r w:rsidR="00CA32F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49F0721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После окончания маршрута, в</w:t>
      </w:r>
      <w:r w:rsidRPr="00CB017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B017D">
        <w:rPr>
          <w:rFonts w:ascii="Times New Roman" w:hAnsi="Times New Roman" w:cs="Times New Roman"/>
          <w:sz w:val="24"/>
          <w:szCs w:val="24"/>
        </w:rPr>
        <w:t>верхней части массива, обязательная страховка на перильной веревке при траверсах и спусках.</w:t>
      </w:r>
    </w:p>
    <w:p w14:paraId="13E16D02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 обнаружении некачественного крюка или станции, прекратить движение и сообщить судье на старте.</w:t>
      </w:r>
    </w:p>
    <w:p w14:paraId="4A1FAE7B" w14:textId="77777777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>При обнаружении «живого камня», громко подать команду вниз «КАМЕНЬ».</w:t>
      </w:r>
    </w:p>
    <w:p w14:paraId="3C758CD6" w14:textId="6CA90654" w:rsidR="00137D64" w:rsidRPr="00CB017D" w:rsidRDefault="00137D64" w:rsidP="00137D64">
      <w:pPr>
        <w:pStyle w:val="ListParagraph"/>
        <w:numPr>
          <w:ilvl w:val="0"/>
          <w:numId w:val="4"/>
        </w:numPr>
        <w:spacing w:line="240" w:lineRule="auto"/>
        <w:ind w:left="0" w:right="0"/>
        <w:rPr>
          <w:rFonts w:ascii="Times New Roman" w:hAnsi="Times New Roman" w:cs="Times New Roman"/>
          <w:sz w:val="24"/>
          <w:szCs w:val="24"/>
        </w:rPr>
      </w:pPr>
      <w:r w:rsidRPr="00CB017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04849" w:rsidRPr="00CB017D">
        <w:rPr>
          <w:rFonts w:ascii="Times New Roman" w:hAnsi="Times New Roman" w:cs="Times New Roman"/>
          <w:sz w:val="24"/>
          <w:szCs w:val="24"/>
        </w:rPr>
        <w:t>спуска</w:t>
      </w:r>
      <w:r w:rsidRPr="00CB017D">
        <w:rPr>
          <w:rFonts w:ascii="Times New Roman" w:hAnsi="Times New Roman" w:cs="Times New Roman"/>
          <w:sz w:val="24"/>
          <w:szCs w:val="24"/>
        </w:rPr>
        <w:t xml:space="preserve"> группы с маршрута, обязательно сообщить об этом судье-секретарю. </w:t>
      </w:r>
    </w:p>
    <w:p w14:paraId="120F56A2" w14:textId="0B7EA867" w:rsidR="003C79BC" w:rsidRPr="0023105A" w:rsidRDefault="003C79BC" w:rsidP="00D07746">
      <w:pPr>
        <w:rPr>
          <w:rFonts w:ascii="Times New Roman" w:hAnsi="Times New Roman" w:cs="Times New Roman"/>
          <w:b/>
          <w:sz w:val="24"/>
          <w:szCs w:val="24"/>
        </w:rPr>
      </w:pPr>
    </w:p>
    <w:sectPr w:rsidR="003C79BC" w:rsidRPr="0023105A" w:rsidSect="0039099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6444"/>
    <w:multiLevelType w:val="hybridMultilevel"/>
    <w:tmpl w:val="5CC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270E"/>
    <w:multiLevelType w:val="hybridMultilevel"/>
    <w:tmpl w:val="09FE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16D88"/>
    <w:multiLevelType w:val="hybridMultilevel"/>
    <w:tmpl w:val="A752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3BE"/>
    <w:multiLevelType w:val="hybridMultilevel"/>
    <w:tmpl w:val="19DC6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45371"/>
    <w:multiLevelType w:val="hybridMultilevel"/>
    <w:tmpl w:val="FA14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A5EA6"/>
    <w:multiLevelType w:val="hybridMultilevel"/>
    <w:tmpl w:val="3F0E58FC"/>
    <w:lvl w:ilvl="0" w:tplc="F1BC79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0495C"/>
    <w:multiLevelType w:val="hybridMultilevel"/>
    <w:tmpl w:val="00C4A36A"/>
    <w:lvl w:ilvl="0" w:tplc="E632AA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76B42"/>
    <w:multiLevelType w:val="hybridMultilevel"/>
    <w:tmpl w:val="FA14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48"/>
    <w:rsid w:val="0004200D"/>
    <w:rsid w:val="00083C92"/>
    <w:rsid w:val="00087FD2"/>
    <w:rsid w:val="000C1DA0"/>
    <w:rsid w:val="000C3167"/>
    <w:rsid w:val="00137D64"/>
    <w:rsid w:val="001C63A0"/>
    <w:rsid w:val="001D0A3B"/>
    <w:rsid w:val="001D6F13"/>
    <w:rsid w:val="001E5B85"/>
    <w:rsid w:val="0023105A"/>
    <w:rsid w:val="002407D8"/>
    <w:rsid w:val="0027729F"/>
    <w:rsid w:val="0028448E"/>
    <w:rsid w:val="002B0859"/>
    <w:rsid w:val="002D4E0A"/>
    <w:rsid w:val="002F71DF"/>
    <w:rsid w:val="00332D15"/>
    <w:rsid w:val="00353F6E"/>
    <w:rsid w:val="00353F8A"/>
    <w:rsid w:val="00356E1D"/>
    <w:rsid w:val="00376B19"/>
    <w:rsid w:val="00390990"/>
    <w:rsid w:val="003964DF"/>
    <w:rsid w:val="003A3EC7"/>
    <w:rsid w:val="003A52D3"/>
    <w:rsid w:val="003B3E97"/>
    <w:rsid w:val="003B4CA3"/>
    <w:rsid w:val="003C01D9"/>
    <w:rsid w:val="003C3231"/>
    <w:rsid w:val="003C79BC"/>
    <w:rsid w:val="003D04D4"/>
    <w:rsid w:val="00400227"/>
    <w:rsid w:val="00403D86"/>
    <w:rsid w:val="00437745"/>
    <w:rsid w:val="00442B67"/>
    <w:rsid w:val="004C68D7"/>
    <w:rsid w:val="004D49E4"/>
    <w:rsid w:val="004D5858"/>
    <w:rsid w:val="004F7174"/>
    <w:rsid w:val="00500831"/>
    <w:rsid w:val="00581A17"/>
    <w:rsid w:val="00591B7C"/>
    <w:rsid w:val="005C0AAB"/>
    <w:rsid w:val="005E1921"/>
    <w:rsid w:val="00623714"/>
    <w:rsid w:val="0062428F"/>
    <w:rsid w:val="00633B2B"/>
    <w:rsid w:val="00633E21"/>
    <w:rsid w:val="00684A5A"/>
    <w:rsid w:val="006B2641"/>
    <w:rsid w:val="006C0110"/>
    <w:rsid w:val="006C4A09"/>
    <w:rsid w:val="006D4E68"/>
    <w:rsid w:val="006E6FAF"/>
    <w:rsid w:val="00705EA1"/>
    <w:rsid w:val="007068BA"/>
    <w:rsid w:val="00717D31"/>
    <w:rsid w:val="00721894"/>
    <w:rsid w:val="00761D95"/>
    <w:rsid w:val="00786D55"/>
    <w:rsid w:val="00790EC4"/>
    <w:rsid w:val="00812D0D"/>
    <w:rsid w:val="008672D3"/>
    <w:rsid w:val="008F203A"/>
    <w:rsid w:val="00935E6D"/>
    <w:rsid w:val="00952613"/>
    <w:rsid w:val="00954E2C"/>
    <w:rsid w:val="009B01E3"/>
    <w:rsid w:val="009C2A4A"/>
    <w:rsid w:val="009E5FCB"/>
    <w:rsid w:val="009F26F2"/>
    <w:rsid w:val="00A758F5"/>
    <w:rsid w:val="00AA3392"/>
    <w:rsid w:val="00AC7CC6"/>
    <w:rsid w:val="00AD4A1E"/>
    <w:rsid w:val="00B85185"/>
    <w:rsid w:val="00BD199C"/>
    <w:rsid w:val="00C04849"/>
    <w:rsid w:val="00C36679"/>
    <w:rsid w:val="00C84725"/>
    <w:rsid w:val="00CA32F1"/>
    <w:rsid w:val="00CB017D"/>
    <w:rsid w:val="00CB07D0"/>
    <w:rsid w:val="00CE3FC1"/>
    <w:rsid w:val="00D07746"/>
    <w:rsid w:val="00D2694F"/>
    <w:rsid w:val="00D46AE6"/>
    <w:rsid w:val="00D47CAF"/>
    <w:rsid w:val="00D63C44"/>
    <w:rsid w:val="00DA036C"/>
    <w:rsid w:val="00DE6D39"/>
    <w:rsid w:val="00E23A48"/>
    <w:rsid w:val="00E50283"/>
    <w:rsid w:val="00E66CC8"/>
    <w:rsid w:val="00E801B1"/>
    <w:rsid w:val="00E8286C"/>
    <w:rsid w:val="00E835D3"/>
    <w:rsid w:val="00EF606C"/>
    <w:rsid w:val="00EF6DAB"/>
    <w:rsid w:val="00F401EC"/>
    <w:rsid w:val="00F96A63"/>
    <w:rsid w:val="00FB34E1"/>
    <w:rsid w:val="00FC7384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1CBD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highlight w:val="white"/>
        <w:lang w:val="ru" w:eastAsia="ru-RU" w:bidi="ar-SA"/>
      </w:rPr>
    </w:rPrDefault>
    <w:pPrDefault>
      <w:pPr>
        <w:pBdr>
          <w:top w:val="none" w:sz="0" w:space="4" w:color="auto"/>
          <w:bottom w:val="none" w:sz="0" w:space="5" w:color="auto"/>
          <w:right w:val="none" w:sz="0" w:space="21" w:color="auto"/>
        </w:pBdr>
        <w:shd w:val="clear" w:color="auto" w:fill="FFFFFF"/>
        <w:spacing w:line="276" w:lineRule="auto"/>
        <w:ind w:right="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b/>
      <w:color w:val="1C4587"/>
      <w:sz w:val="40"/>
      <w:szCs w:val="40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b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4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2025-12-22T11:00:00Z</dcterms:created>
  <dcterms:modified xsi:type="dcterms:W3CDTF">2025-12-22T11:00:00Z</dcterms:modified>
</cp:coreProperties>
</file>