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BB" w:rsidRDefault="002253BB" w:rsidP="002253BB">
      <w:pPr>
        <w:spacing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E47" w:rsidRDefault="001E5E47" w:rsidP="002253BB">
      <w:pPr>
        <w:spacing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E47" w:rsidRDefault="00565F7A" w:rsidP="001E5E47">
      <w:pPr>
        <w:pStyle w:val="a7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</w:t>
      </w:r>
      <w:r w:rsidR="008155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 w:rsidR="001E5E47">
        <w:rPr>
          <w:rFonts w:ascii="Arial" w:hAnsi="Arial" w:cs="Arial"/>
          <w:color w:val="000000"/>
        </w:rPr>
        <w:t>ОБРАЩЕНИЕ</w:t>
      </w:r>
    </w:p>
    <w:p w:rsidR="001E5E47" w:rsidRDefault="001E5E47" w:rsidP="001E5E47">
      <w:pPr>
        <w:pStyle w:val="a7"/>
        <w:spacing w:before="0" w:beforeAutospacing="0" w:after="0" w:afterAutospacing="0" w:line="324" w:lineRule="atLeast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к альпинистам России</w:t>
      </w:r>
    </w:p>
    <w:p w:rsidR="001E5E47" w:rsidRDefault="001E5E47" w:rsidP="001E5E47">
      <w:pPr>
        <w:pStyle w:val="a7"/>
        <w:spacing w:before="0" w:beforeAutospacing="0" w:after="0" w:afterAutospacing="0" w:line="324" w:lineRule="atLeast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 мая 2023 года родился долгожданный «Снежный Барс»!!!</w:t>
      </w:r>
    </w:p>
    <w:p w:rsidR="001E5E47" w:rsidRDefault="001E5E47" w:rsidP="001E5E47">
      <w:pPr>
        <w:pStyle w:val="a7"/>
        <w:spacing w:before="0" w:beforeAutospacing="0" w:after="0" w:afterAutospacing="0" w:line="324" w:lineRule="atLeast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Международная Федерация Спортивного Альпинизма (МФСА) утвердила «Положение о жетоне «Снежный Барс» (прилагается)</w:t>
      </w:r>
    </w:p>
    <w:p w:rsidR="001E5E47" w:rsidRDefault="001E5E47" w:rsidP="001E5E47">
      <w:pPr>
        <w:pStyle w:val="a7"/>
        <w:spacing w:before="0" w:beforeAutospacing="0" w:after="0" w:afterAutospacing="0" w:line="324" w:lineRule="atLeast"/>
        <w:ind w:firstLine="708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Прошу представителей в комиссии от федераций альпинизма  Казахстана, Кыргызстана и Таджикистана обеспечить по окончании летнего сезона до 1 октября актуальные списки восходителей на вершины</w:t>
      </w:r>
      <w:r>
        <w:rPr>
          <w:rStyle w:val="s5"/>
          <w:rFonts w:ascii="Arial" w:hAnsi="Arial" w:cs="Arial"/>
          <w:color w:val="000000"/>
        </w:rPr>
        <w:t xml:space="preserve"> Коммунизма (Исмаила Самани), Победы, Корженевской (Озоди), Ленина (Авиценны) и Хан-Тенгри).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gramEnd"/>
    </w:p>
    <w:p w:rsidR="001E5E47" w:rsidRDefault="001E5E47" w:rsidP="001E5E47">
      <w:pPr>
        <w:pStyle w:val="a7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color w:val="000000"/>
        </w:rPr>
        <w:t xml:space="preserve">       Во избежание споров достиг восходитель вершины пика Победы (7439 м) или нет, для зачета восхождения необходимо представлять копию записки на вершине или фото у вершинного тура. На случай совершения восхождения в условиях плохой видимости, может быть представлен к рассмотрению </w:t>
      </w:r>
      <w:r>
        <w:rPr>
          <w:rStyle w:val="s2"/>
          <w:rFonts w:ascii="Arial" w:hAnsi="Arial" w:cs="Arial"/>
          <w:color w:val="000000"/>
          <w:lang w:val="en-US"/>
        </w:rPr>
        <w:t>GPS</w:t>
      </w:r>
      <w:r w:rsidRPr="001E5E47">
        <w:rPr>
          <w:rStyle w:val="s2"/>
          <w:rFonts w:ascii="Arial" w:hAnsi="Arial" w:cs="Arial"/>
          <w:color w:val="000000"/>
        </w:rPr>
        <w:t xml:space="preserve"> </w:t>
      </w:r>
      <w:r>
        <w:rPr>
          <w:rStyle w:val="s2"/>
          <w:rFonts w:ascii="Arial" w:hAnsi="Arial" w:cs="Arial"/>
          <w:color w:val="000000"/>
        </w:rPr>
        <w:t xml:space="preserve">трек маршрута с координатами вершины. </w:t>
      </w:r>
    </w:p>
    <w:p w:rsidR="001E5E47" w:rsidRDefault="001E5E47" w:rsidP="001E5E47">
      <w:pPr>
        <w:pStyle w:val="s4"/>
        <w:spacing w:before="0" w:beforeAutospacing="0" w:after="0" w:afterAutospacing="0"/>
        <w:ind w:firstLine="708"/>
        <w:rPr>
          <w:rStyle w:val="s2"/>
        </w:rPr>
      </w:pPr>
      <w:r>
        <w:rPr>
          <w:rStyle w:val="s2"/>
          <w:rFonts w:ascii="Arial" w:hAnsi="Arial" w:cs="Arial"/>
          <w:color w:val="000000"/>
        </w:rPr>
        <w:t>Наблюдающаяся в последние годы «массовость» в совершении высотных восхождений постепенно привела к деградации высотного альпинизма.</w:t>
      </w:r>
      <w:r>
        <w:rPr>
          <w:rStyle w:val="s2"/>
          <w:rFonts w:ascii="Arial" w:hAnsi="Arial" w:cs="Arial"/>
          <w:color w:val="000000"/>
        </w:rPr>
        <w:br/>
        <w:t>Основное количество восхождений по классическим маршрутам осуществляется коммерческими</w:t>
      </w:r>
      <w:r>
        <w:rPr>
          <w:rFonts w:ascii="Arial" w:hAnsi="Arial" w:cs="Arial"/>
          <w:color w:val="000000"/>
        </w:rPr>
        <w:t xml:space="preserve"> </w:t>
      </w:r>
      <w:r>
        <w:rPr>
          <w:rStyle w:val="s2"/>
          <w:rFonts w:ascii="Arial" w:hAnsi="Arial" w:cs="Arial"/>
          <w:color w:val="000000"/>
        </w:rPr>
        <w:t xml:space="preserve">участниками, активно использующими  услуги высотных гидов, выполняющих за них большую часть работы на горе. В некоторых случаях заявляющие о своём спортивном восхождении группы, вместо самостоятельной работы, используют чужие «перила» и не выходят на маршрут, если «перила» ещё не провешенные гидами коммерческих экспедиций. </w:t>
      </w:r>
    </w:p>
    <w:p w:rsidR="001E5E47" w:rsidRDefault="001E5E47" w:rsidP="001E5E47">
      <w:pPr>
        <w:pStyle w:val="s4"/>
        <w:spacing w:before="0" w:beforeAutospacing="0" w:after="0" w:afterAutospacing="0"/>
        <w:rPr>
          <w:rStyle w:val="apple-converted-space"/>
        </w:rPr>
      </w:pPr>
      <w:r>
        <w:rPr>
          <w:rStyle w:val="s2"/>
          <w:rFonts w:ascii="Arial" w:hAnsi="Arial" w:cs="Arial"/>
          <w:color w:val="000000"/>
        </w:rPr>
        <w:t xml:space="preserve">         У большинства участников таких групп навыки</w:t>
      </w:r>
      <w:r>
        <w:rPr>
          <w:rStyle w:val="apple-converted-space"/>
          <w:rFonts w:ascii="Arial" w:hAnsi="Arial" w:cs="Arial"/>
          <w:color w:val="000000"/>
        </w:rPr>
        <w:t xml:space="preserve"> базовой </w:t>
      </w:r>
      <w:r>
        <w:rPr>
          <w:rStyle w:val="s2"/>
          <w:rFonts w:ascii="Arial" w:hAnsi="Arial" w:cs="Arial"/>
          <w:color w:val="000000"/>
        </w:rPr>
        <w:t>альпинистской техники  при прохождении скальных и снежно-ледовых участков, а так же при передвижении по закреплённым «перилам», отсутствуют.</w:t>
      </w:r>
      <w:r>
        <w:rPr>
          <w:rStyle w:val="apple-converted-space"/>
          <w:rFonts w:ascii="Arial" w:hAnsi="Arial" w:cs="Arial"/>
          <w:color w:val="000000"/>
        </w:rPr>
        <w:t> </w:t>
      </w:r>
    </w:p>
    <w:p w:rsidR="001E5E47" w:rsidRDefault="001E5E47" w:rsidP="001E5E47">
      <w:pPr>
        <w:pStyle w:val="s4"/>
        <w:spacing w:before="0" w:beforeAutospacing="0" w:after="0" w:afterAutospacing="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      Начиная с этого сезона, Гималайская База данных (The Himalayan Database), некоммерческая волонтерская организация, занимающаяся ведением реестра восхождений в Гималаях, перестает следить за коммерческими экспедициями!</w:t>
      </w:r>
    </w:p>
    <w:p w:rsidR="001E5E47" w:rsidRDefault="001E5E47" w:rsidP="001E5E47">
      <w:pPr>
        <w:pStyle w:val="s6"/>
        <w:spacing w:before="75" w:beforeAutospacing="0" w:after="75" w:afterAutospacing="0"/>
        <w:ind w:firstLine="708"/>
      </w:pPr>
      <w:r>
        <w:rPr>
          <w:rStyle w:val="s7"/>
          <w:rFonts w:ascii="Arial" w:hAnsi="Arial" w:cs="Arial"/>
          <w:color w:val="000000"/>
        </w:rPr>
        <w:t>В целях объективности восхождения совершенные по маршрутам:</w:t>
      </w:r>
    </w:p>
    <w:p w:rsidR="001E5E47" w:rsidRDefault="001E5E47" w:rsidP="001E5E47">
      <w:pPr>
        <w:pStyle w:val="a7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color w:val="000000"/>
        </w:rPr>
        <w:t>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s2"/>
          <w:rFonts w:ascii="Arial" w:hAnsi="Arial" w:cs="Arial"/>
          <w:color w:val="000000"/>
        </w:rPr>
        <w:t>4.4.67 пики Раздельная-Ленина, траверс;</w:t>
      </w:r>
    </w:p>
    <w:p w:rsidR="001E5E47" w:rsidRDefault="001E5E47" w:rsidP="001E5E47">
      <w:pPr>
        <w:pStyle w:val="a7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color w:val="000000"/>
        </w:rPr>
        <w:t>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s2"/>
          <w:rFonts w:ascii="Arial" w:hAnsi="Arial" w:cs="Arial"/>
          <w:color w:val="000000"/>
        </w:rPr>
        <w:t xml:space="preserve">7.9.12 и13 пик Хан-Тенгри, ЮЗ склону и </w:t>
      </w:r>
      <w:proofErr w:type="gramStart"/>
      <w:r>
        <w:rPr>
          <w:rStyle w:val="s2"/>
          <w:rFonts w:ascii="Arial" w:hAnsi="Arial" w:cs="Arial"/>
          <w:color w:val="000000"/>
        </w:rPr>
        <w:t>СВ</w:t>
      </w:r>
      <w:proofErr w:type="gramEnd"/>
      <w:r>
        <w:rPr>
          <w:rStyle w:val="s2"/>
          <w:rFonts w:ascii="Arial" w:hAnsi="Arial" w:cs="Arial"/>
          <w:color w:val="000000"/>
        </w:rPr>
        <w:t xml:space="preserve"> ребру плеча пика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s2"/>
          <w:rFonts w:ascii="Arial" w:hAnsi="Arial" w:cs="Arial"/>
          <w:color w:val="000000"/>
        </w:rPr>
        <w:t>Чапаева</w:t>
      </w:r>
    </w:p>
    <w:p w:rsidR="001E5E47" w:rsidRDefault="001E5E47" w:rsidP="001E5E47">
      <w:pPr>
        <w:pStyle w:val="a7"/>
        <w:spacing w:before="0" w:beforeAutospacing="0" w:after="0" w:afterAutospacing="0" w:line="324" w:lineRule="atLeast"/>
        <w:rPr>
          <w:rStyle w:val="s2"/>
        </w:rPr>
      </w:pPr>
      <w:r>
        <w:rPr>
          <w:rStyle w:val="s2"/>
          <w:rFonts w:ascii="Arial" w:hAnsi="Arial" w:cs="Arial"/>
          <w:color w:val="000000"/>
        </w:rPr>
        <w:t xml:space="preserve"> не публикуются в «Летописи альпинизма». </w:t>
      </w:r>
    </w:p>
    <w:p w:rsidR="001E5E47" w:rsidRDefault="001E5E47" w:rsidP="001E5E47">
      <w:pPr>
        <w:pStyle w:val="a7"/>
        <w:spacing w:before="0" w:beforeAutospacing="0" w:after="0" w:afterAutospacing="0" w:line="324" w:lineRule="atLeast"/>
        <w:rPr>
          <w:rStyle w:val="s2"/>
          <w:rFonts w:ascii="Arial" w:hAnsi="Arial" w:cs="Arial"/>
          <w:color w:val="000000"/>
        </w:rPr>
      </w:pPr>
    </w:p>
    <w:p w:rsidR="001E5E47" w:rsidRDefault="00565F7A" w:rsidP="001E5E47">
      <w:pPr>
        <w:pStyle w:val="a7"/>
        <w:spacing w:before="0" w:beforeAutospacing="0" w:after="0" w:afterAutospacing="0" w:line="324" w:lineRule="atLeast"/>
        <w:rPr>
          <w:rStyle w:val="s2"/>
          <w:rFonts w:ascii="Arial" w:hAnsi="Arial" w:cs="Arial"/>
          <w:color w:val="000000"/>
        </w:rPr>
      </w:pPr>
      <w:r>
        <w:rPr>
          <w:rStyle w:val="s2"/>
          <w:rFonts w:ascii="Arial" w:hAnsi="Arial" w:cs="Arial"/>
          <w:color w:val="000000"/>
        </w:rPr>
        <w:t xml:space="preserve">  </w:t>
      </w:r>
      <w:r w:rsidR="001E5E47">
        <w:rPr>
          <w:rStyle w:val="s2"/>
          <w:rFonts w:ascii="Arial" w:hAnsi="Arial" w:cs="Arial"/>
          <w:color w:val="000000"/>
        </w:rPr>
        <w:t>Председатель комиссии по жетону «Снежный Барс» -  В.Шатаев (</w:t>
      </w:r>
      <w:proofErr w:type="spellStart"/>
      <w:r w:rsidR="001E5E47">
        <w:rPr>
          <w:rStyle w:val="s2"/>
          <w:rFonts w:ascii="Arial" w:hAnsi="Arial" w:cs="Arial"/>
          <w:color w:val="000000"/>
          <w:lang w:val="en-US"/>
        </w:rPr>
        <w:t>shataev</w:t>
      </w:r>
      <w:proofErr w:type="spellEnd"/>
      <w:r w:rsidR="001E5E47">
        <w:rPr>
          <w:rStyle w:val="s2"/>
          <w:rFonts w:ascii="Arial" w:hAnsi="Arial" w:cs="Arial"/>
          <w:color w:val="000000"/>
        </w:rPr>
        <w:t>1@</w:t>
      </w:r>
      <w:r w:rsidR="001E5E47">
        <w:rPr>
          <w:rStyle w:val="s2"/>
          <w:rFonts w:ascii="Arial" w:hAnsi="Arial" w:cs="Arial"/>
          <w:color w:val="000000"/>
          <w:lang w:val="en-US"/>
        </w:rPr>
        <w:t>rambler</w:t>
      </w:r>
      <w:r w:rsidR="001E5E47">
        <w:rPr>
          <w:rStyle w:val="s2"/>
          <w:rFonts w:ascii="Arial" w:hAnsi="Arial" w:cs="Arial"/>
          <w:color w:val="000000"/>
        </w:rPr>
        <w:t>.</w:t>
      </w:r>
      <w:proofErr w:type="spellStart"/>
      <w:r w:rsidR="001E5E47">
        <w:rPr>
          <w:rStyle w:val="s2"/>
          <w:rFonts w:ascii="Arial" w:hAnsi="Arial" w:cs="Arial"/>
          <w:color w:val="000000"/>
          <w:lang w:val="en-US"/>
        </w:rPr>
        <w:t>ru</w:t>
      </w:r>
      <w:proofErr w:type="spellEnd"/>
      <w:r w:rsidR="001E5E47">
        <w:rPr>
          <w:rStyle w:val="s2"/>
          <w:rFonts w:ascii="Arial" w:hAnsi="Arial" w:cs="Arial"/>
          <w:color w:val="000000"/>
        </w:rPr>
        <w:t>)</w:t>
      </w:r>
    </w:p>
    <w:p w:rsidR="001E5E47" w:rsidRDefault="00565F7A" w:rsidP="001E5E47">
      <w:pPr>
        <w:pStyle w:val="a7"/>
        <w:spacing w:before="0" w:beforeAutospacing="0" w:after="0" w:afterAutospacing="0" w:line="324" w:lineRule="atLeast"/>
      </w:pPr>
      <w:r>
        <w:rPr>
          <w:rStyle w:val="s2"/>
          <w:rFonts w:ascii="Arial" w:hAnsi="Arial" w:cs="Arial"/>
          <w:color w:val="000000"/>
        </w:rPr>
        <w:t xml:space="preserve">  </w:t>
      </w:r>
      <w:r w:rsidR="001E5E47">
        <w:rPr>
          <w:rStyle w:val="s2"/>
          <w:rFonts w:ascii="Arial" w:hAnsi="Arial" w:cs="Arial"/>
          <w:color w:val="000000"/>
        </w:rPr>
        <w:t>Зам председателя комиссии – А.Душейко (</w:t>
      </w:r>
      <w:hyperlink r:id="rId5" w:tgtFrame="_blank" w:history="1">
        <w:r w:rsidR="001E5E47">
          <w:rPr>
            <w:rStyle w:val="a6"/>
          </w:rPr>
          <w:t>info@alp-school.com</w:t>
        </w:r>
      </w:hyperlink>
      <w:r w:rsidR="001E5E47">
        <w:t>)</w:t>
      </w:r>
    </w:p>
    <w:p w:rsidR="001E5E47" w:rsidRDefault="001E5E47" w:rsidP="002253BB">
      <w:pPr>
        <w:spacing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E47" w:rsidRDefault="00ED0F0F" w:rsidP="002253BB">
      <w:pPr>
        <w:spacing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Приложение: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53BB" w:rsidTr="00AC5BFE">
        <w:tc>
          <w:tcPr>
            <w:tcW w:w="4785" w:type="dxa"/>
          </w:tcPr>
          <w:p w:rsidR="002253BB" w:rsidRPr="004956CA" w:rsidRDefault="00E41A49" w:rsidP="00AC5BFE">
            <w:pPr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Согласовано:</w:t>
            </w:r>
          </w:p>
          <w:p w:rsidR="002253BB" w:rsidRDefault="002253BB" w:rsidP="00AC5BFE">
            <w:pPr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представитель учредителя Знака «Покоритель высочайших гор СССР»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95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Шатаев В.Н.</w:t>
            </w:r>
          </w:p>
          <w:p w:rsidR="002253BB" w:rsidRPr="009D43C0" w:rsidRDefault="002253BB" w:rsidP="00AC5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85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«</w:t>
            </w:r>
            <w:r w:rsidR="00885E64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6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2023</w:t>
            </w:r>
            <w:r w:rsidRPr="009D4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253BB" w:rsidRPr="004956CA" w:rsidRDefault="002253BB" w:rsidP="00AC5BFE">
            <w:pPr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253BB" w:rsidRPr="009D43C0" w:rsidRDefault="002253BB" w:rsidP="00AC5BF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3C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тверждаю</w:t>
            </w:r>
            <w:r w:rsidRPr="009D4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2253BB" w:rsidRDefault="002253BB" w:rsidP="00AC5BF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3C0">
              <w:rPr>
                <w:rFonts w:ascii="Times New Roman" w:hAnsi="Times New Roman" w:cs="Times New Roman"/>
                <w:b/>
                <w:sz w:val="28"/>
                <w:szCs w:val="28"/>
              </w:rPr>
              <w:t>Презид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ент</w:t>
            </w:r>
            <w:r w:rsidR="008C5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МФСА  </w:t>
            </w:r>
          </w:p>
          <w:p w:rsidR="002253BB" w:rsidRPr="009D43C0" w:rsidRDefault="002253BB" w:rsidP="00AC5BF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Байковский Ю.В.</w:t>
            </w:r>
          </w:p>
          <w:p w:rsidR="002253BB" w:rsidRPr="00DB7E07" w:rsidRDefault="00DB7E07" w:rsidP="00742D8F">
            <w:pPr>
              <w:rPr>
                <w:b/>
                <w:sz w:val="28"/>
                <w:szCs w:val="28"/>
              </w:rPr>
            </w:pPr>
            <w:r w:rsidRPr="00DB7E07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="002253BB" w:rsidRPr="00DB7E07">
              <w:rPr>
                <w:b/>
                <w:sz w:val="28"/>
                <w:szCs w:val="28"/>
              </w:rPr>
              <w:t>«</w:t>
            </w:r>
            <w:r w:rsidR="00885E64" w:rsidRPr="00DB7E07">
              <w:rPr>
                <w:b/>
                <w:sz w:val="28"/>
                <w:szCs w:val="28"/>
              </w:rPr>
              <w:t>31</w:t>
            </w:r>
            <w:r w:rsidR="002253BB" w:rsidRPr="00DB7E07">
              <w:rPr>
                <w:b/>
                <w:sz w:val="28"/>
                <w:szCs w:val="28"/>
              </w:rPr>
              <w:t>» «</w:t>
            </w:r>
            <w:r w:rsidR="00885E64" w:rsidRPr="00DB7E07">
              <w:rPr>
                <w:b/>
                <w:sz w:val="28"/>
                <w:szCs w:val="28"/>
              </w:rPr>
              <w:t>мая</w:t>
            </w:r>
            <w:r w:rsidR="002253BB" w:rsidRPr="00DB7E07">
              <w:rPr>
                <w:b/>
                <w:sz w:val="28"/>
                <w:szCs w:val="28"/>
              </w:rPr>
              <w:t>»</w:t>
            </w:r>
            <w:r w:rsidR="00C6477A" w:rsidRPr="00DB7E07">
              <w:rPr>
                <w:b/>
                <w:sz w:val="28"/>
                <w:szCs w:val="28"/>
              </w:rPr>
              <w:t xml:space="preserve">  2023</w:t>
            </w:r>
            <w:r w:rsidR="002253BB" w:rsidRPr="00DB7E07">
              <w:rPr>
                <w:b/>
                <w:sz w:val="28"/>
                <w:szCs w:val="28"/>
              </w:rPr>
              <w:t xml:space="preserve"> г.</w:t>
            </w:r>
          </w:p>
          <w:p w:rsidR="002253BB" w:rsidRDefault="002253BB" w:rsidP="00AC5BFE">
            <w:pPr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53BB" w:rsidRPr="003D4545" w:rsidRDefault="002253BB" w:rsidP="00BA26D5">
      <w:pPr>
        <w:rPr>
          <w:rFonts w:ascii="Times New Roman" w:hAnsi="Times New Roman" w:cs="Times New Roman"/>
          <w:b/>
          <w:sz w:val="28"/>
          <w:szCs w:val="28"/>
        </w:rPr>
      </w:pPr>
    </w:p>
    <w:p w:rsidR="002253BB" w:rsidRPr="004956CA" w:rsidRDefault="002253BB" w:rsidP="002253BB">
      <w:pPr>
        <w:spacing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D9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A4D95">
        <w:rPr>
          <w:rFonts w:ascii="Times New Roman" w:hAnsi="Times New Roman" w:cs="Times New Roman"/>
          <w:b/>
          <w:sz w:val="24"/>
          <w:szCs w:val="24"/>
        </w:rPr>
        <w:t xml:space="preserve"> О Л О Ж Е Н И </w:t>
      </w:r>
      <w:r w:rsidR="00DB7E07">
        <w:rPr>
          <w:rFonts w:ascii="Times New Roman" w:hAnsi="Times New Roman" w:cs="Times New Roman"/>
          <w:b/>
          <w:sz w:val="24"/>
          <w:szCs w:val="24"/>
        </w:rPr>
        <w:t>Е</w:t>
      </w:r>
    </w:p>
    <w:p w:rsidR="002253BB" w:rsidRDefault="002253BB" w:rsidP="00225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D9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05D57">
        <w:rPr>
          <w:rFonts w:ascii="Times New Roman" w:hAnsi="Times New Roman" w:cs="Times New Roman"/>
          <w:b/>
          <w:sz w:val="24"/>
          <w:szCs w:val="24"/>
        </w:rPr>
        <w:t>жетоне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«Снежный Барс» </w:t>
      </w:r>
    </w:p>
    <w:p w:rsidR="002253BB" w:rsidRPr="00286DB9" w:rsidRDefault="002B243E" w:rsidP="00286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(«Покор</w:t>
      </w:r>
      <w:r w:rsidR="0022482F">
        <w:rPr>
          <w:rFonts w:ascii="Times New Roman" w:hAnsi="Times New Roman" w:cs="Times New Roman"/>
          <w:b/>
          <w:sz w:val="24"/>
          <w:szCs w:val="24"/>
        </w:rPr>
        <w:t>и</w:t>
      </w:r>
      <w:r w:rsidR="002253BB">
        <w:rPr>
          <w:rFonts w:ascii="Times New Roman" w:hAnsi="Times New Roman" w:cs="Times New Roman"/>
          <w:b/>
          <w:sz w:val="24"/>
          <w:szCs w:val="24"/>
        </w:rPr>
        <w:t>тель высочайших гор Памира и Тянь-Шаня»)</w:t>
      </w:r>
    </w:p>
    <w:p w:rsidR="002253BB" w:rsidRPr="00936BEC" w:rsidRDefault="002253BB" w:rsidP="002253BB">
      <w:pPr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253BB" w:rsidRDefault="002253BB" w:rsidP="002253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федерация спортивного альпинизма (МФСА)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</w:t>
      </w:r>
      <w:r w:rsidR="00F05D5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</w:t>
      </w:r>
      <w:r w:rsidRPr="0093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Снежный барс</w:t>
      </w:r>
      <w:r w:rsidRPr="0093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B243E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(«Покор</w:t>
      </w:r>
      <w:r w:rsidRPr="007829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высочайших гор Памира и Тянь-Шаня»)</w:t>
      </w:r>
      <w:r w:rsidR="00F0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Жетон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 символ, отражающий и сохраняющий ценности альпинистског</w:t>
      </w:r>
      <w:r w:rsidR="00F0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сообщества, заложенные в жетоне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«Покоритель высочайших гор СССР».</w:t>
      </w:r>
    </w:p>
    <w:p w:rsidR="002253BB" w:rsidRPr="008C500B" w:rsidRDefault="00F05D57" w:rsidP="002253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Жетоном</w:t>
      </w:r>
      <w:r w:rsidR="002253BB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горовосходители, совершившие восхождения</w:t>
      </w:r>
      <w:r w:rsidR="00922321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кислорода</w:t>
      </w:r>
      <w:r w:rsidR="002253BB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высочайшие вершины Памира: - Исмаила </w:t>
      </w:r>
      <w:r w:rsidR="00922321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</w:t>
      </w:r>
      <w:r w:rsidR="002253BB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8C500B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(Коммунизма)</w:t>
      </w:r>
      <w:r w:rsidR="002253BB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(7495 м); </w:t>
      </w:r>
      <w:r w:rsidR="008C500B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Озоди (</w:t>
      </w:r>
      <w:r w:rsidR="002253BB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Корженевской</w:t>
      </w:r>
      <w:r w:rsidR="008C500B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53BB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(7105 м), Ленина (7134 м) и Тянь-Шаня: Победы (7439 м), Хан-Тенгри (6995 м), расположенные в наиболее высоких географических широтах, из всех вершин мира, высотой более семи тысяч метров.</w:t>
      </w:r>
      <w:r w:rsid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3BB" w:rsidRDefault="002253BB" w:rsidP="002253BB">
      <w:pPr>
        <w:pStyle w:val="Default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</w:t>
      </w:r>
      <w:r w:rsidR="00F05D5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ждая Жетон</w:t>
      </w:r>
      <w:r w:rsid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содействует развитию высотного альпинизма, мотивируя альпинистов совершать восхождения в различных стилях и командах.</w:t>
      </w:r>
    </w:p>
    <w:p w:rsidR="002253BB" w:rsidRDefault="002253BB" w:rsidP="002253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Выполнение Программы «Снежный барс», отражает важный этап профессионального </w:t>
      </w:r>
      <w:r w:rsidRPr="0093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альпинистов высотников и имеет большое значение в подготовке к восхождениям на вершины выше 8000 метров. </w:t>
      </w:r>
    </w:p>
    <w:p w:rsidR="002253BB" w:rsidRDefault="002253BB" w:rsidP="002253BB">
      <w:pPr>
        <w:pStyle w:val="Default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="00F0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жетоном</w:t>
      </w:r>
      <w:r w:rsidRPr="0093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«Снежный барс» означает принадлежность горовосходителей к альпинистскому сообществу, демонстрирующему уважительное отношение к высоким горам, их суровой природе, стремление к ее сохранению, приверженность к вызову, духу приключений и проявлению мужества</w:t>
      </w:r>
      <w:r w:rsidRPr="00936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3BB" w:rsidRDefault="002253BB" w:rsidP="002253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9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0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Награждение жетоном</w:t>
      </w:r>
    </w:p>
    <w:p w:rsidR="002253BB" w:rsidRDefault="002253BB" w:rsidP="002253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80E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горовосходителей </w:t>
      </w:r>
      <w:r w:rsidR="00F05D5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Жетоном</w:t>
      </w:r>
      <w:r w:rsidRPr="0093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основан</w:t>
      </w:r>
      <w:r w:rsidR="00F0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решения Комиссии по Жетону</w:t>
      </w:r>
      <w:r w:rsid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253BB" w:rsidRDefault="00F05D57" w:rsidP="002253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получения Жетона</w:t>
      </w:r>
      <w:r w:rsidR="0022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 должен обратиться к </w:t>
      </w:r>
      <w:r w:rsidR="002253BB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Комиссии</w:t>
      </w:r>
      <w:r w:rsidR="002253BB" w:rsidRPr="00F661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22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и контакты</w:t>
      </w:r>
      <w:r w:rsid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находятся на сайте МФС</w:t>
      </w:r>
      <w:r w:rsidR="0022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</w:p>
    <w:p w:rsidR="002253BB" w:rsidRDefault="00F05D57" w:rsidP="002253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Вместе с Жетоном</w:t>
      </w:r>
      <w:r w:rsidR="0022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</w:t>
      </w:r>
      <w:r w:rsidR="002253BB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="002253BB" w:rsidRPr="00F661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53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порядковым номером и информацией о датах совершения восхождений.</w:t>
      </w:r>
    </w:p>
    <w:p w:rsidR="002253BB" w:rsidRPr="00286DB9" w:rsidRDefault="002253BB" w:rsidP="00286D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Знак рекомендуется вручать публично, в торжественной обстановке, привлекая для этой цели людей, имеющих авторитет и уважение в альпинистском сообществе.</w:t>
      </w:r>
    </w:p>
    <w:p w:rsidR="002253BB" w:rsidRDefault="002253BB" w:rsidP="002253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9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восхождениях.</w:t>
      </w:r>
    </w:p>
    <w:p w:rsidR="002253BB" w:rsidRPr="00795D4D" w:rsidRDefault="00F05D57" w:rsidP="002253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по Жетону</w:t>
      </w:r>
      <w:r w:rsidR="0022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статистику совершенных восхождений на указанные вершины, собирая информация из достоверных источников. В обязательном порядке в ней должны быть отражены: фамилия, имя и отчество альпиниста; дата рождения; страна и город (регион) проживания; название вершины и дата восхождения.</w:t>
      </w:r>
    </w:p>
    <w:p w:rsidR="002253BB" w:rsidRDefault="002253BB" w:rsidP="002253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Национальные федерац</w:t>
      </w:r>
      <w:r w:rsid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являющиеся членами МФСА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обязаны оказывать содействие в сборе достоверной информации о совершенных восхождениях.</w:t>
      </w:r>
    </w:p>
    <w:p w:rsidR="002253BB" w:rsidRPr="00286DB9" w:rsidRDefault="002253BB" w:rsidP="00286D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Информация о совершенных восхождениях размещается на </w:t>
      </w:r>
      <w:r w:rsidR="008C500B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МФС</w:t>
      </w:r>
      <w:r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3DC" w:rsidRP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D563DC" w:rsidRPr="008C5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russianclimd</w:t>
      </w:r>
      <w:proofErr w:type="spellEnd"/>
      <w:r w:rsidR="00D563DC" w:rsidRPr="00D56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3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="00D563DC" w:rsidRPr="00D56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3BB" w:rsidRDefault="002253BB" w:rsidP="002253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Учет и регистрация Знаков.</w:t>
      </w:r>
    </w:p>
    <w:p w:rsidR="002253BB" w:rsidRDefault="00F05D57" w:rsidP="002253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Каждый Жетон</w:t>
      </w:r>
      <w:r w:rsidR="0022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свой регистрационный номер.</w:t>
      </w:r>
    </w:p>
    <w:p w:rsidR="002253BB" w:rsidRDefault="002253BB" w:rsidP="002253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5D5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Регистрационные номера Жетона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 п</w:t>
      </w:r>
      <w:r w:rsidR="00F0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орядковые номера выданных Жетонов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«Покоритель высочайших гор СССР», сохраняя единую последовательность.</w:t>
      </w:r>
    </w:p>
    <w:p w:rsidR="002253BB" w:rsidRDefault="002253BB" w:rsidP="002253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Информация о выданных</w:t>
      </w:r>
      <w:r w:rsidR="00F0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Жетонах</w:t>
      </w:r>
      <w:r w:rsid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сайте МФС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253BB" w:rsidRDefault="00F05D57" w:rsidP="002253BB">
      <w:pPr>
        <w:pStyle w:val="Default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Жетоны</w:t>
      </w:r>
      <w:r w:rsidR="0022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</w:t>
      </w:r>
      <w:r w:rsid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по решению Президиума МФС</w:t>
      </w:r>
      <w:r w:rsidR="002253B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определяющего их количество.</w:t>
      </w:r>
    </w:p>
    <w:p w:rsidR="002253BB" w:rsidRDefault="00F05D57" w:rsidP="002253BB">
      <w:pPr>
        <w:pStyle w:val="Default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Хранение и учет Жетона</w:t>
      </w:r>
      <w:r w:rsidR="0022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3BB" w:rsidRPr="0022482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осуществляет</w:t>
      </w:r>
      <w:r w:rsidR="00D563DC" w:rsidRPr="0022482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по Жетону</w:t>
      </w:r>
      <w:r w:rsidR="008C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МФС</w:t>
      </w:r>
      <w:r w:rsidR="002253B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253BB" w:rsidRDefault="002253BB" w:rsidP="002253BB">
      <w:pPr>
        <w:pStyle w:val="Default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F05D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 Жетона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0B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2253BB" w:rsidRDefault="002253BB" w:rsidP="002253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879" w:rsidRDefault="002253BB" w:rsidP="00CB1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0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Графическое изображение Жетона</w:t>
      </w:r>
    </w:p>
    <w:p w:rsidR="00CB1879" w:rsidRDefault="00CB1879" w:rsidP="002253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8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7038" cy="3695344"/>
            <wp:effectExtent l="19050" t="0" r="8562" b="0"/>
            <wp:docPr id="3" name="Рисунок 1" descr="C:\Users\User\Downloads\Вариант 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Вариант 5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29" cy="36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6BF" w:rsidRDefault="00F756BF" w:rsidP="002253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6BF" w:rsidRDefault="00F756BF" w:rsidP="002253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6BF" w:rsidRDefault="00F756BF" w:rsidP="002253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3BB" w:rsidRDefault="002253BB" w:rsidP="002253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3BB" w:rsidRDefault="002253BB" w:rsidP="002253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3BB" w:rsidRDefault="002253BB" w:rsidP="002253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5CD" w:rsidRDefault="00A345CD"/>
    <w:sectPr w:rsidR="00A345CD" w:rsidSect="00A3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oNotDisplayPageBoundaries/>
  <w:proofState w:spelling="clean" w:grammar="clean"/>
  <w:defaultTabStop w:val="708"/>
  <w:characterSpacingControl w:val="doNotCompress"/>
  <w:savePreviewPicture/>
  <w:compat/>
  <w:rsids>
    <w:rsidRoot w:val="002253BB"/>
    <w:rsid w:val="000B291C"/>
    <w:rsid w:val="000F109B"/>
    <w:rsid w:val="00101483"/>
    <w:rsid w:val="001E177A"/>
    <w:rsid w:val="001E5E47"/>
    <w:rsid w:val="002219F7"/>
    <w:rsid w:val="0022482F"/>
    <w:rsid w:val="002253BB"/>
    <w:rsid w:val="00286DB9"/>
    <w:rsid w:val="002B243E"/>
    <w:rsid w:val="003744B7"/>
    <w:rsid w:val="00510EC8"/>
    <w:rsid w:val="00565F7A"/>
    <w:rsid w:val="005961A7"/>
    <w:rsid w:val="00610D02"/>
    <w:rsid w:val="00742D8F"/>
    <w:rsid w:val="007565D5"/>
    <w:rsid w:val="00756E20"/>
    <w:rsid w:val="00757D42"/>
    <w:rsid w:val="00766F7B"/>
    <w:rsid w:val="008155CF"/>
    <w:rsid w:val="00885E64"/>
    <w:rsid w:val="008C500B"/>
    <w:rsid w:val="008E47DA"/>
    <w:rsid w:val="00922321"/>
    <w:rsid w:val="009C6E54"/>
    <w:rsid w:val="009D6977"/>
    <w:rsid w:val="009E08F8"/>
    <w:rsid w:val="00A345CD"/>
    <w:rsid w:val="00A607AB"/>
    <w:rsid w:val="00A61413"/>
    <w:rsid w:val="00AC5BFE"/>
    <w:rsid w:val="00B8372D"/>
    <w:rsid w:val="00BA26D5"/>
    <w:rsid w:val="00C6477A"/>
    <w:rsid w:val="00C97A0F"/>
    <w:rsid w:val="00CB1879"/>
    <w:rsid w:val="00D079D9"/>
    <w:rsid w:val="00D563DC"/>
    <w:rsid w:val="00D95F1A"/>
    <w:rsid w:val="00DB7E07"/>
    <w:rsid w:val="00E41A49"/>
    <w:rsid w:val="00E476AA"/>
    <w:rsid w:val="00ED0F0F"/>
    <w:rsid w:val="00F05D57"/>
    <w:rsid w:val="00F64414"/>
    <w:rsid w:val="00F66100"/>
    <w:rsid w:val="00F756BF"/>
    <w:rsid w:val="00FF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3B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2253B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3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3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E5E4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E5E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uiPriority w:val="99"/>
    <w:rsid w:val="001E5E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uiPriority w:val="99"/>
    <w:rsid w:val="001E5E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E5E47"/>
  </w:style>
  <w:style w:type="character" w:customStyle="1" w:styleId="apple-converted-space">
    <w:name w:val="apple-converted-space"/>
    <w:basedOn w:val="a0"/>
    <w:rsid w:val="001E5E47"/>
  </w:style>
  <w:style w:type="character" w:customStyle="1" w:styleId="s5">
    <w:name w:val="s5"/>
    <w:basedOn w:val="a0"/>
    <w:rsid w:val="001E5E47"/>
  </w:style>
  <w:style w:type="character" w:customStyle="1" w:styleId="s7">
    <w:name w:val="s7"/>
    <w:basedOn w:val="a0"/>
    <w:rsid w:val="001E5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mail.rambler.ru/folder/INBOX/57353/?folderName=INB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57773-94AC-4007-88DB-7FB976EC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Погорелов</dc:creator>
  <cp:lastModifiedBy>Пользователь Windows</cp:lastModifiedBy>
  <cp:revision>13</cp:revision>
  <cp:lastPrinted>2018-12-26T17:23:00Z</cp:lastPrinted>
  <dcterms:created xsi:type="dcterms:W3CDTF">2023-05-25T17:28:00Z</dcterms:created>
  <dcterms:modified xsi:type="dcterms:W3CDTF">2023-06-04T05:13:00Z</dcterms:modified>
</cp:coreProperties>
</file>