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323"/>
        <w:gridCol w:w="407"/>
        <w:gridCol w:w="6572"/>
        <w:gridCol w:w="6583"/>
        <w:gridCol w:w="1729"/>
      </w:tblGrid>
      <w:tr w:rsidR="001617B6" w:rsidRPr="004D7623" w14:paraId="0DF497D9" w14:textId="77777777" w:rsidTr="00D306CD">
        <w:tc>
          <w:tcPr>
            <w:tcW w:w="411" w:type="dxa"/>
          </w:tcPr>
          <w:p w14:paraId="6B8C3053" w14:textId="77777777" w:rsidR="00E558AF" w:rsidRPr="004D7623" w:rsidRDefault="001617B6" w:rsidP="005E3393">
            <w:pPr>
              <w:ind w:left="-23" w:right="-117"/>
              <w:jc w:val="center"/>
              <w:rPr>
                <w:rFonts w:ascii="Times New Roman" w:hAnsi="Times New Roman" w:cs="Times New Roman"/>
                <w:sz w:val="20"/>
                <w:szCs w:val="20"/>
              </w:rPr>
            </w:pPr>
            <w:r w:rsidRPr="004D7623">
              <w:rPr>
                <w:rFonts w:ascii="Times New Roman" w:hAnsi="Times New Roman" w:cs="Times New Roman"/>
                <w:sz w:val="20"/>
                <w:szCs w:val="20"/>
              </w:rPr>
              <w:t>№ п/п</w:t>
            </w:r>
          </w:p>
        </w:tc>
        <w:tc>
          <w:tcPr>
            <w:tcW w:w="491" w:type="dxa"/>
          </w:tcPr>
          <w:p w14:paraId="7C26D124" w14:textId="77777777" w:rsidR="00E558AF" w:rsidRPr="004D7623" w:rsidRDefault="00E558AF" w:rsidP="005E3393">
            <w:pPr>
              <w:ind w:left="-23" w:right="-117"/>
              <w:jc w:val="center"/>
              <w:rPr>
                <w:rFonts w:ascii="Times New Roman" w:hAnsi="Times New Roman" w:cs="Times New Roman"/>
                <w:sz w:val="20"/>
                <w:szCs w:val="20"/>
              </w:rPr>
            </w:pPr>
            <w:r w:rsidRPr="004D7623">
              <w:rPr>
                <w:rFonts w:ascii="Times New Roman" w:hAnsi="Times New Roman" w:cs="Times New Roman"/>
                <w:sz w:val="20"/>
                <w:szCs w:val="20"/>
              </w:rPr>
              <w:t>Стр.</w:t>
            </w:r>
          </w:p>
        </w:tc>
        <w:tc>
          <w:tcPr>
            <w:tcW w:w="6406" w:type="dxa"/>
          </w:tcPr>
          <w:p w14:paraId="78324EFB" w14:textId="77777777" w:rsidR="00E558AF" w:rsidRPr="004D7623" w:rsidRDefault="00E558AF" w:rsidP="004D7623">
            <w:pPr>
              <w:jc w:val="center"/>
              <w:rPr>
                <w:rFonts w:ascii="Times New Roman" w:hAnsi="Times New Roman" w:cs="Times New Roman"/>
                <w:sz w:val="24"/>
                <w:szCs w:val="24"/>
              </w:rPr>
            </w:pPr>
            <w:r w:rsidRPr="004D7623">
              <w:rPr>
                <w:rFonts w:ascii="Times New Roman" w:hAnsi="Times New Roman" w:cs="Times New Roman"/>
                <w:sz w:val="24"/>
                <w:szCs w:val="24"/>
              </w:rPr>
              <w:t>Действующие Правила</w:t>
            </w:r>
          </w:p>
        </w:tc>
        <w:tc>
          <w:tcPr>
            <w:tcW w:w="6416" w:type="dxa"/>
          </w:tcPr>
          <w:p w14:paraId="3D0CEB98" w14:textId="77777777" w:rsidR="00E558AF" w:rsidRPr="004D7623" w:rsidRDefault="00E558AF" w:rsidP="004D7623">
            <w:pPr>
              <w:jc w:val="center"/>
              <w:rPr>
                <w:rFonts w:ascii="Times New Roman" w:hAnsi="Times New Roman" w:cs="Times New Roman"/>
                <w:sz w:val="24"/>
                <w:szCs w:val="24"/>
              </w:rPr>
            </w:pPr>
            <w:r w:rsidRPr="004D7623">
              <w:rPr>
                <w:rFonts w:ascii="Times New Roman" w:hAnsi="Times New Roman" w:cs="Times New Roman"/>
                <w:sz w:val="24"/>
                <w:szCs w:val="24"/>
              </w:rPr>
              <w:t>Изменение</w:t>
            </w:r>
          </w:p>
        </w:tc>
        <w:tc>
          <w:tcPr>
            <w:tcW w:w="1664" w:type="dxa"/>
          </w:tcPr>
          <w:p w14:paraId="33B6FC2A" w14:textId="77777777" w:rsidR="00E558AF" w:rsidRPr="004D7623" w:rsidRDefault="00E558AF" w:rsidP="004D7623">
            <w:pPr>
              <w:jc w:val="center"/>
              <w:rPr>
                <w:rFonts w:ascii="Times New Roman" w:hAnsi="Times New Roman" w:cs="Times New Roman"/>
                <w:sz w:val="24"/>
                <w:szCs w:val="24"/>
              </w:rPr>
            </w:pPr>
            <w:r w:rsidRPr="004D7623">
              <w:rPr>
                <w:rFonts w:ascii="Times New Roman" w:hAnsi="Times New Roman" w:cs="Times New Roman"/>
                <w:sz w:val="24"/>
                <w:szCs w:val="24"/>
              </w:rPr>
              <w:t>Комментарий</w:t>
            </w:r>
          </w:p>
        </w:tc>
      </w:tr>
      <w:tr w:rsidR="00EE7F74" w:rsidRPr="004D7623" w14:paraId="2CD7F236" w14:textId="77777777" w:rsidTr="00D306CD">
        <w:tc>
          <w:tcPr>
            <w:tcW w:w="411" w:type="dxa"/>
          </w:tcPr>
          <w:p w14:paraId="49139B20" w14:textId="349B0E95" w:rsidR="00EE7F74" w:rsidRPr="004D7623" w:rsidRDefault="00D306CD" w:rsidP="005E3393">
            <w:pPr>
              <w:ind w:left="-23" w:right="-117"/>
              <w:jc w:val="center"/>
              <w:rPr>
                <w:rFonts w:ascii="Times New Roman" w:hAnsi="Times New Roman" w:cs="Times New Roman"/>
                <w:sz w:val="20"/>
                <w:szCs w:val="20"/>
              </w:rPr>
            </w:pPr>
            <w:r>
              <w:rPr>
                <w:rFonts w:ascii="Times New Roman" w:hAnsi="Times New Roman" w:cs="Times New Roman"/>
                <w:sz w:val="20"/>
                <w:szCs w:val="20"/>
              </w:rPr>
              <w:t>1</w:t>
            </w:r>
          </w:p>
        </w:tc>
        <w:tc>
          <w:tcPr>
            <w:tcW w:w="491" w:type="dxa"/>
          </w:tcPr>
          <w:p w14:paraId="10330121" w14:textId="78FC2293" w:rsidR="00EE7F74" w:rsidRPr="004D7623" w:rsidRDefault="00EE7F74" w:rsidP="005E3393">
            <w:pPr>
              <w:ind w:left="-23" w:right="-117"/>
              <w:jc w:val="center"/>
              <w:rPr>
                <w:rFonts w:ascii="Times New Roman" w:hAnsi="Times New Roman" w:cs="Times New Roman"/>
                <w:sz w:val="20"/>
                <w:szCs w:val="20"/>
              </w:rPr>
            </w:pPr>
            <w:r w:rsidRPr="004D7623">
              <w:rPr>
                <w:rFonts w:ascii="Times New Roman" w:hAnsi="Times New Roman" w:cs="Times New Roman"/>
                <w:sz w:val="20"/>
                <w:szCs w:val="20"/>
              </w:rPr>
              <w:t>14</w:t>
            </w:r>
          </w:p>
        </w:tc>
        <w:tc>
          <w:tcPr>
            <w:tcW w:w="6406" w:type="dxa"/>
          </w:tcPr>
          <w:p w14:paraId="5A95A5F2" w14:textId="77777777" w:rsidR="00630B90" w:rsidRPr="004D7623" w:rsidRDefault="00630B90" w:rsidP="00630B90">
            <w:pPr>
              <w:pStyle w:val="5"/>
              <w:numPr>
                <w:ilvl w:val="0"/>
                <w:numId w:val="0"/>
              </w:numPr>
              <w:spacing w:before="0" w:after="0"/>
              <w:ind w:firstLine="739"/>
              <w:outlineLvl w:val="4"/>
              <w:rPr>
                <w:rFonts w:ascii="Times New Roman" w:hAnsi="Times New Roman" w:cs="Times New Roman"/>
                <w:i w:val="0"/>
                <w:iCs w:val="0"/>
                <w:sz w:val="24"/>
                <w:szCs w:val="24"/>
              </w:rPr>
            </w:pPr>
            <w:r w:rsidRPr="004D7623">
              <w:rPr>
                <w:rFonts w:ascii="Times New Roman" w:hAnsi="Times New Roman" w:cs="Times New Roman"/>
                <w:i w:val="0"/>
                <w:iCs w:val="0"/>
                <w:sz w:val="24"/>
                <w:szCs w:val="24"/>
              </w:rPr>
              <w:t>Глава II - ОБЩИЕ ПРАВИЛА ПРОВЕДЕНИЯ СОРЕВНОВАНИЙ</w:t>
            </w:r>
          </w:p>
          <w:p w14:paraId="17E6D3EB" w14:textId="77777777" w:rsidR="00EE7F74" w:rsidRPr="004D7623" w:rsidRDefault="00EE7F74" w:rsidP="00EE7F74">
            <w:pPr>
              <w:pStyle w:val="a4"/>
              <w:spacing w:line="276" w:lineRule="auto"/>
              <w:ind w:firstLine="709"/>
              <w:jc w:val="both"/>
              <w:rPr>
                <w:b/>
                <w:color w:val="000000" w:themeColor="text1"/>
              </w:rPr>
            </w:pPr>
            <w:r w:rsidRPr="004D7623">
              <w:rPr>
                <w:b/>
                <w:color w:val="000000" w:themeColor="text1"/>
              </w:rPr>
              <w:t xml:space="preserve">6.3. Возрастные группы по скайраннингу </w:t>
            </w:r>
          </w:p>
          <w:p w14:paraId="0D5C924D" w14:textId="77777777" w:rsidR="00EE7F74" w:rsidRPr="004D7623" w:rsidRDefault="00EE7F74" w:rsidP="00EE7F74">
            <w:pPr>
              <w:pStyle w:val="a4"/>
              <w:spacing w:line="276" w:lineRule="auto"/>
              <w:ind w:firstLine="709"/>
              <w:jc w:val="both"/>
              <w:rPr>
                <w:strike/>
                <w:color w:val="FF0000"/>
              </w:rPr>
            </w:pPr>
            <w:r w:rsidRPr="004D7623">
              <w:rPr>
                <w:strike/>
                <w:color w:val="FF0000"/>
              </w:rPr>
              <w:t>Мужчины, женщины: 18 лет и старше.</w:t>
            </w:r>
          </w:p>
          <w:p w14:paraId="336542BB" w14:textId="77777777" w:rsidR="00EE7F74" w:rsidRPr="004D7623" w:rsidRDefault="00EE7F74" w:rsidP="00EE7F74">
            <w:pPr>
              <w:ind w:firstLine="709"/>
              <w:jc w:val="both"/>
              <w:rPr>
                <w:rFonts w:ascii="Times New Roman" w:eastAsia="Times New Roman" w:hAnsi="Times New Roman" w:cs="Times New Roman"/>
                <w:strike/>
                <w:color w:val="FF0000"/>
                <w:sz w:val="24"/>
                <w:szCs w:val="24"/>
              </w:rPr>
            </w:pPr>
            <w:r w:rsidRPr="004D7623">
              <w:rPr>
                <w:rFonts w:ascii="Times New Roman" w:eastAsia="Times New Roman" w:hAnsi="Times New Roman" w:cs="Times New Roman"/>
                <w:strike/>
                <w:color w:val="FF0000"/>
                <w:sz w:val="24"/>
                <w:szCs w:val="24"/>
              </w:rPr>
              <w:t>Положениями (регламентами) спортивных соревнований либо физкультурных (массовых) мероприятий могут предусматриваться отдельные дополнительные правила подведения зачета и расчета рейтинга для следующих возрастных групп:</w:t>
            </w:r>
          </w:p>
          <w:p w14:paraId="4EBDC099" w14:textId="77777777" w:rsidR="00EE7F74" w:rsidRPr="004D7623" w:rsidRDefault="00EE7F74" w:rsidP="00EE7F74">
            <w:pPr>
              <w:ind w:firstLine="709"/>
              <w:jc w:val="both"/>
              <w:rPr>
                <w:rFonts w:ascii="Times New Roman" w:eastAsia="Times New Roman" w:hAnsi="Times New Roman" w:cs="Times New Roman"/>
                <w:strike/>
                <w:color w:val="FF0000"/>
                <w:sz w:val="24"/>
                <w:szCs w:val="24"/>
              </w:rPr>
            </w:pPr>
            <w:r w:rsidRPr="004D7623">
              <w:rPr>
                <w:rFonts w:ascii="Times New Roman" w:eastAsia="Times New Roman" w:hAnsi="Times New Roman" w:cs="Times New Roman"/>
                <w:strike/>
                <w:color w:val="FF0000"/>
                <w:sz w:val="24"/>
                <w:szCs w:val="24"/>
              </w:rPr>
              <w:t>Мужчины, женщины до 21 года (которым в год проведения соревнований исполнилось 18 - 20 лет);</w:t>
            </w:r>
          </w:p>
          <w:p w14:paraId="60927E0E" w14:textId="77777777" w:rsidR="00EE7F74" w:rsidRPr="004D7623" w:rsidRDefault="00EE7F74" w:rsidP="00EE7F74">
            <w:pPr>
              <w:ind w:firstLine="709"/>
              <w:jc w:val="both"/>
              <w:rPr>
                <w:rFonts w:ascii="Times New Roman" w:eastAsia="Times New Roman" w:hAnsi="Times New Roman" w:cs="Times New Roman"/>
                <w:strike/>
                <w:color w:val="FF0000"/>
                <w:sz w:val="24"/>
                <w:szCs w:val="24"/>
              </w:rPr>
            </w:pPr>
            <w:r w:rsidRPr="004D7623">
              <w:rPr>
                <w:rFonts w:ascii="Times New Roman" w:eastAsia="Times New Roman" w:hAnsi="Times New Roman" w:cs="Times New Roman"/>
                <w:strike/>
                <w:color w:val="FF0000"/>
                <w:sz w:val="24"/>
                <w:szCs w:val="24"/>
              </w:rPr>
              <w:t>Мужчины, женщины от 21 до 24 лет: (которым в год проведения соревнований исполнилось 21 - 23 года.</w:t>
            </w:r>
          </w:p>
          <w:p w14:paraId="6EFABC12" w14:textId="77777777" w:rsidR="00EE7F74" w:rsidRPr="004D7623" w:rsidRDefault="00EE7F74" w:rsidP="00EE7F74">
            <w:pPr>
              <w:pStyle w:val="a4"/>
              <w:spacing w:line="276" w:lineRule="auto"/>
              <w:ind w:firstLine="709"/>
              <w:jc w:val="both"/>
              <w:rPr>
                <w:rFonts w:eastAsia="Calibri"/>
                <w:strike/>
                <w:color w:val="FF0000"/>
              </w:rPr>
            </w:pPr>
            <w:r w:rsidRPr="004D7623">
              <w:rPr>
                <w:rFonts w:eastAsia="Calibri"/>
                <w:strike/>
                <w:color w:val="FF0000"/>
              </w:rPr>
              <w:t>6.3.1. В спортивных дисциплинах скайраннинга возрастной группы без ограничения возраста (мужчины, женщины) допускаются спортсмены, достигшие возраста 18 лет, если уровень их спортивной квалификации соответствует уровню квалификации, предусмотренному Положении (Регламенте) данных соревнований.</w:t>
            </w:r>
          </w:p>
          <w:p w14:paraId="0FBF150D" w14:textId="77777777" w:rsidR="00EE7F74" w:rsidRPr="004D7623" w:rsidRDefault="00EE7F74">
            <w:pPr>
              <w:rPr>
                <w:rFonts w:ascii="Times New Roman" w:hAnsi="Times New Roman" w:cs="Times New Roman"/>
                <w:sz w:val="24"/>
                <w:szCs w:val="24"/>
              </w:rPr>
            </w:pPr>
          </w:p>
        </w:tc>
        <w:tc>
          <w:tcPr>
            <w:tcW w:w="6416" w:type="dxa"/>
          </w:tcPr>
          <w:p w14:paraId="736828BE" w14:textId="77777777" w:rsidR="00EE7F74" w:rsidRPr="004D7623" w:rsidRDefault="00EE7F74">
            <w:pPr>
              <w:rPr>
                <w:rFonts w:ascii="Times New Roman" w:hAnsi="Times New Roman" w:cs="Times New Roman"/>
                <w:sz w:val="24"/>
                <w:szCs w:val="24"/>
              </w:rPr>
            </w:pPr>
            <w:r w:rsidRPr="004D7623">
              <w:rPr>
                <w:rFonts w:ascii="Times New Roman" w:hAnsi="Times New Roman" w:cs="Times New Roman"/>
                <w:sz w:val="24"/>
                <w:szCs w:val="24"/>
              </w:rPr>
              <w:t>6.3 Возрастные группы по скайраннингу</w:t>
            </w:r>
          </w:p>
          <w:p w14:paraId="7A242E8F" w14:textId="77777777" w:rsidR="00EE7F74" w:rsidRPr="004D7623" w:rsidRDefault="00EE7F74">
            <w:pPr>
              <w:rPr>
                <w:rFonts w:ascii="Times New Roman" w:hAnsi="Times New Roman" w:cs="Times New Roman"/>
                <w:sz w:val="24"/>
                <w:szCs w:val="24"/>
              </w:rPr>
            </w:pPr>
          </w:p>
          <w:p w14:paraId="039264AC" w14:textId="75019256" w:rsidR="00EE7F74" w:rsidRPr="004D7623" w:rsidRDefault="00EE7F74" w:rsidP="00EE7F74">
            <w:pPr>
              <w:pStyle w:val="a4"/>
              <w:spacing w:line="276" w:lineRule="auto"/>
              <w:ind w:firstLine="709"/>
              <w:jc w:val="both"/>
              <w:rPr>
                <w:color w:val="000000"/>
              </w:rPr>
            </w:pPr>
            <w:r w:rsidRPr="004D7623">
              <w:rPr>
                <w:color w:val="000000"/>
              </w:rPr>
              <w:t>Таблица 3. Возрастные группы</w:t>
            </w:r>
          </w:p>
          <w:tbl>
            <w:tblPr>
              <w:tblW w:w="0" w:type="auto"/>
              <w:jc w:val="center"/>
              <w:tblLook w:val="0000" w:firstRow="0" w:lastRow="0" w:firstColumn="0" w:lastColumn="0" w:noHBand="0" w:noVBand="0"/>
            </w:tblPr>
            <w:tblGrid>
              <w:gridCol w:w="445"/>
              <w:gridCol w:w="1900"/>
              <w:gridCol w:w="1474"/>
              <w:gridCol w:w="1957"/>
            </w:tblGrid>
            <w:tr w:rsidR="00EE7F74" w:rsidRPr="004D7623" w14:paraId="44857F3B" w14:textId="77777777" w:rsidTr="00EE7F74">
              <w:trPr>
                <w:jc w:val="center"/>
              </w:trPr>
              <w:tc>
                <w:tcPr>
                  <w:tcW w:w="445" w:type="dxa"/>
                  <w:tcBorders>
                    <w:top w:val="single" w:sz="4" w:space="0" w:color="000000"/>
                    <w:left w:val="single" w:sz="4" w:space="0" w:color="000000"/>
                    <w:bottom w:val="single" w:sz="4" w:space="0" w:color="000000"/>
                  </w:tcBorders>
                  <w:shd w:val="clear" w:color="auto" w:fill="auto"/>
                  <w:vAlign w:val="center"/>
                </w:tcPr>
                <w:p w14:paraId="222CD66E" w14:textId="77777777" w:rsidR="00EE7F74" w:rsidRPr="004D7623" w:rsidRDefault="00EE7F74" w:rsidP="00EE7F74">
                  <w:pPr>
                    <w:spacing w:after="0"/>
                    <w:jc w:val="both"/>
                    <w:rPr>
                      <w:rFonts w:ascii="Times New Roman" w:hAnsi="Times New Roman" w:cs="Times New Roman"/>
                      <w:color w:val="000000"/>
                      <w:sz w:val="24"/>
                      <w:szCs w:val="24"/>
                    </w:rPr>
                  </w:pPr>
                  <w:r w:rsidRPr="004D7623">
                    <w:rPr>
                      <w:rFonts w:ascii="Times New Roman" w:hAnsi="Times New Roman" w:cs="Times New Roman"/>
                      <w:color w:val="000000"/>
                      <w:sz w:val="24"/>
                      <w:szCs w:val="24"/>
                    </w:rPr>
                    <w:t>№</w:t>
                  </w:r>
                </w:p>
              </w:tc>
              <w:tc>
                <w:tcPr>
                  <w:tcW w:w="1900" w:type="dxa"/>
                  <w:tcBorders>
                    <w:top w:val="single" w:sz="4" w:space="0" w:color="000000"/>
                    <w:left w:val="single" w:sz="4" w:space="0" w:color="000000"/>
                    <w:bottom w:val="single" w:sz="4" w:space="0" w:color="000000"/>
                  </w:tcBorders>
                  <w:shd w:val="clear" w:color="auto" w:fill="auto"/>
                  <w:vAlign w:val="center"/>
                </w:tcPr>
                <w:p w14:paraId="2D2AF96D" w14:textId="77777777" w:rsidR="00EE7F74" w:rsidRPr="004D7623" w:rsidRDefault="00EE7F74" w:rsidP="00EE7F74">
                  <w:pPr>
                    <w:spacing w:after="0"/>
                    <w:ind w:firstLine="33"/>
                    <w:jc w:val="both"/>
                    <w:rPr>
                      <w:rFonts w:ascii="Times New Roman" w:hAnsi="Times New Roman" w:cs="Times New Roman"/>
                      <w:color w:val="000000"/>
                      <w:sz w:val="24"/>
                      <w:szCs w:val="24"/>
                    </w:rPr>
                  </w:pPr>
                  <w:r w:rsidRPr="004D7623">
                    <w:rPr>
                      <w:rFonts w:ascii="Times New Roman" w:hAnsi="Times New Roman" w:cs="Times New Roman"/>
                      <w:color w:val="000000"/>
                      <w:sz w:val="24"/>
                      <w:szCs w:val="24"/>
                    </w:rPr>
                    <w:t>Возрастная группа</w:t>
                  </w:r>
                </w:p>
              </w:tc>
              <w:tc>
                <w:tcPr>
                  <w:tcW w:w="1474" w:type="dxa"/>
                  <w:tcBorders>
                    <w:top w:val="single" w:sz="4" w:space="0" w:color="000000"/>
                    <w:left w:val="single" w:sz="4" w:space="0" w:color="000000"/>
                    <w:bottom w:val="single" w:sz="4" w:space="0" w:color="000000"/>
                  </w:tcBorders>
                  <w:shd w:val="clear" w:color="auto" w:fill="auto"/>
                  <w:vAlign w:val="center"/>
                </w:tcPr>
                <w:p w14:paraId="64AF9EAA" w14:textId="77777777" w:rsidR="00EE7F74" w:rsidRPr="004D7623" w:rsidRDefault="00EE7F74" w:rsidP="00EE7F74">
                  <w:pPr>
                    <w:spacing w:after="0"/>
                    <w:ind w:firstLine="33"/>
                    <w:jc w:val="both"/>
                    <w:rPr>
                      <w:rFonts w:ascii="Times New Roman" w:hAnsi="Times New Roman" w:cs="Times New Roman"/>
                      <w:color w:val="000000"/>
                      <w:sz w:val="24"/>
                      <w:szCs w:val="24"/>
                    </w:rPr>
                  </w:pPr>
                  <w:r w:rsidRPr="004D7623">
                    <w:rPr>
                      <w:rFonts w:ascii="Times New Roman" w:hAnsi="Times New Roman" w:cs="Times New Roman"/>
                      <w:color w:val="000000"/>
                      <w:sz w:val="24"/>
                      <w:szCs w:val="24"/>
                    </w:rPr>
                    <w:t>Возраст</w:t>
                  </w: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6D851" w14:textId="5A2D3BFE" w:rsidR="00EE7F74" w:rsidRPr="004D7623" w:rsidRDefault="00EE7F74" w:rsidP="00630B90">
                  <w:pPr>
                    <w:spacing w:after="0"/>
                    <w:ind w:firstLine="33"/>
                    <w:jc w:val="both"/>
                    <w:rPr>
                      <w:rFonts w:ascii="Times New Roman" w:hAnsi="Times New Roman" w:cs="Times New Roman"/>
                      <w:sz w:val="24"/>
                      <w:szCs w:val="24"/>
                      <w:lang w:val="en-US"/>
                    </w:rPr>
                  </w:pPr>
                  <w:r w:rsidRPr="004D7623">
                    <w:rPr>
                      <w:rFonts w:ascii="Times New Roman" w:hAnsi="Times New Roman" w:cs="Times New Roman"/>
                      <w:color w:val="000000"/>
                      <w:sz w:val="24"/>
                      <w:szCs w:val="24"/>
                    </w:rPr>
                    <w:t xml:space="preserve">По наименованию                            в </w:t>
                  </w:r>
                  <w:r w:rsidR="00630B90" w:rsidRPr="004D7623">
                    <w:rPr>
                      <w:rFonts w:ascii="Times New Roman" w:hAnsi="Times New Roman" w:cs="Times New Roman"/>
                      <w:color w:val="000000"/>
                      <w:sz w:val="24"/>
                      <w:szCs w:val="24"/>
                      <w:lang w:val="en-US"/>
                    </w:rPr>
                    <w:t>ISF</w:t>
                  </w:r>
                </w:p>
              </w:tc>
            </w:tr>
            <w:tr w:rsidR="00EE7F74" w:rsidRPr="004D7623" w14:paraId="3FBD2D8B" w14:textId="77777777" w:rsidTr="00EE7F74">
              <w:trPr>
                <w:jc w:val="center"/>
              </w:trPr>
              <w:tc>
                <w:tcPr>
                  <w:tcW w:w="445" w:type="dxa"/>
                  <w:tcBorders>
                    <w:top w:val="single" w:sz="4" w:space="0" w:color="000000"/>
                    <w:left w:val="single" w:sz="4" w:space="0" w:color="000000"/>
                    <w:bottom w:val="single" w:sz="4" w:space="0" w:color="000000"/>
                  </w:tcBorders>
                  <w:shd w:val="clear" w:color="auto" w:fill="auto"/>
                </w:tcPr>
                <w:p w14:paraId="5A3E906D" w14:textId="38916A3C" w:rsidR="00EE7F74" w:rsidRPr="004D7623" w:rsidRDefault="00EE7F74" w:rsidP="00EE7F74">
                  <w:pPr>
                    <w:spacing w:after="0"/>
                    <w:jc w:val="both"/>
                    <w:rPr>
                      <w:rFonts w:ascii="Times New Roman" w:hAnsi="Times New Roman" w:cs="Times New Roman"/>
                      <w:color w:val="000000"/>
                      <w:sz w:val="24"/>
                      <w:szCs w:val="24"/>
                    </w:rPr>
                  </w:pPr>
                  <w:r w:rsidRPr="004D7623">
                    <w:rPr>
                      <w:rFonts w:ascii="Times New Roman" w:hAnsi="Times New Roman" w:cs="Times New Roman"/>
                      <w:color w:val="000000"/>
                      <w:sz w:val="24"/>
                      <w:szCs w:val="24"/>
                      <w:lang w:val="en-US"/>
                    </w:rPr>
                    <w:t>1</w:t>
                  </w:r>
                  <w:r w:rsidRPr="004D7623">
                    <w:rPr>
                      <w:rFonts w:ascii="Times New Roman" w:hAnsi="Times New Roman" w:cs="Times New Roman"/>
                      <w:color w:val="000000"/>
                      <w:sz w:val="24"/>
                      <w:szCs w:val="24"/>
                    </w:rPr>
                    <w:t>.</w:t>
                  </w:r>
                </w:p>
              </w:tc>
              <w:tc>
                <w:tcPr>
                  <w:tcW w:w="1900" w:type="dxa"/>
                  <w:tcBorders>
                    <w:top w:val="single" w:sz="4" w:space="0" w:color="000000"/>
                    <w:left w:val="single" w:sz="4" w:space="0" w:color="000000"/>
                    <w:bottom w:val="single" w:sz="4" w:space="0" w:color="000000"/>
                  </w:tcBorders>
                  <w:shd w:val="clear" w:color="auto" w:fill="auto"/>
                </w:tcPr>
                <w:p w14:paraId="2D379EC2" w14:textId="77777777" w:rsidR="00EE7F74" w:rsidRPr="004D7623" w:rsidRDefault="00EE7F74" w:rsidP="00EE7F74">
                  <w:pPr>
                    <w:spacing w:after="0"/>
                    <w:ind w:firstLine="33"/>
                    <w:jc w:val="both"/>
                    <w:rPr>
                      <w:rFonts w:ascii="Times New Roman" w:hAnsi="Times New Roman" w:cs="Times New Roman"/>
                      <w:color w:val="000000"/>
                      <w:sz w:val="24"/>
                      <w:szCs w:val="24"/>
                    </w:rPr>
                  </w:pPr>
                  <w:r w:rsidRPr="004D7623">
                    <w:rPr>
                      <w:rFonts w:ascii="Times New Roman" w:hAnsi="Times New Roman" w:cs="Times New Roman"/>
                      <w:color w:val="000000"/>
                      <w:sz w:val="24"/>
                      <w:szCs w:val="24"/>
                    </w:rPr>
                    <w:t>Юноши и девушки</w:t>
                  </w:r>
                </w:p>
              </w:tc>
              <w:tc>
                <w:tcPr>
                  <w:tcW w:w="1474" w:type="dxa"/>
                  <w:tcBorders>
                    <w:top w:val="single" w:sz="4" w:space="0" w:color="000000"/>
                    <w:left w:val="single" w:sz="4" w:space="0" w:color="000000"/>
                    <w:bottom w:val="single" w:sz="4" w:space="0" w:color="000000"/>
                  </w:tcBorders>
                  <w:shd w:val="clear" w:color="auto" w:fill="auto"/>
                </w:tcPr>
                <w:p w14:paraId="49D2474D" w14:textId="40B6F866" w:rsidR="00EE7F74" w:rsidRPr="004D7623" w:rsidRDefault="00EE7F74" w:rsidP="00EE7F74">
                  <w:pPr>
                    <w:spacing w:after="0"/>
                    <w:ind w:firstLine="33"/>
                    <w:jc w:val="both"/>
                    <w:rPr>
                      <w:rFonts w:ascii="Times New Roman" w:hAnsi="Times New Roman" w:cs="Times New Roman"/>
                      <w:bCs/>
                      <w:color w:val="000000"/>
                      <w:sz w:val="24"/>
                      <w:szCs w:val="24"/>
                    </w:rPr>
                  </w:pPr>
                  <w:r w:rsidRPr="004D7623">
                    <w:rPr>
                      <w:rFonts w:ascii="Times New Roman" w:hAnsi="Times New Roman" w:cs="Times New Roman"/>
                      <w:color w:val="000000"/>
                      <w:sz w:val="24"/>
                      <w:szCs w:val="24"/>
                    </w:rPr>
                    <w:t>(15</w:t>
                  </w:r>
                  <w:r w:rsidRPr="004D7623">
                    <w:rPr>
                      <w:rFonts w:ascii="Times New Roman" w:hAnsi="Times New Roman" w:cs="Times New Roman"/>
                      <w:color w:val="000000"/>
                      <w:sz w:val="24"/>
                      <w:szCs w:val="24"/>
                      <w:lang w:val="en-US"/>
                    </w:rPr>
                    <w:t>-16</w:t>
                  </w:r>
                  <w:r w:rsidRPr="004D7623">
                    <w:rPr>
                      <w:rFonts w:ascii="Times New Roman" w:hAnsi="Times New Roman" w:cs="Times New Roman"/>
                      <w:color w:val="000000"/>
                      <w:sz w:val="24"/>
                      <w:szCs w:val="24"/>
                    </w:rPr>
                    <w:t xml:space="preserve"> лет)</w:t>
                  </w: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14:paraId="2306321C" w14:textId="1D852047" w:rsidR="00EE7F74" w:rsidRPr="004D7623" w:rsidRDefault="00630B90" w:rsidP="00EE7F74">
                  <w:pPr>
                    <w:spacing w:after="0"/>
                    <w:ind w:firstLine="33"/>
                    <w:jc w:val="both"/>
                    <w:rPr>
                      <w:rFonts w:ascii="Times New Roman" w:hAnsi="Times New Roman" w:cs="Times New Roman"/>
                      <w:sz w:val="24"/>
                      <w:szCs w:val="24"/>
                    </w:rPr>
                  </w:pPr>
                  <w:r w:rsidRPr="004D7623">
                    <w:rPr>
                      <w:rFonts w:ascii="Times New Roman" w:hAnsi="Times New Roman" w:cs="Times New Roman"/>
                      <w:bCs/>
                      <w:color w:val="000000"/>
                      <w:sz w:val="24"/>
                      <w:szCs w:val="24"/>
                      <w:lang w:val="en-US"/>
                    </w:rPr>
                    <w:t>A (15-16 years)</w:t>
                  </w:r>
                  <w:r w:rsidR="00EE7F74" w:rsidRPr="004D7623">
                    <w:rPr>
                      <w:rFonts w:ascii="Times New Roman" w:hAnsi="Times New Roman" w:cs="Times New Roman"/>
                      <w:bCs/>
                      <w:color w:val="000000"/>
                      <w:sz w:val="24"/>
                      <w:szCs w:val="24"/>
                    </w:rPr>
                    <w:t xml:space="preserve">                       </w:t>
                  </w:r>
                </w:p>
              </w:tc>
            </w:tr>
            <w:tr w:rsidR="00EE7F74" w:rsidRPr="004D7623" w14:paraId="5717A15A" w14:textId="77777777" w:rsidTr="00EE7F74">
              <w:trPr>
                <w:jc w:val="center"/>
              </w:trPr>
              <w:tc>
                <w:tcPr>
                  <w:tcW w:w="445" w:type="dxa"/>
                  <w:tcBorders>
                    <w:top w:val="single" w:sz="4" w:space="0" w:color="000000"/>
                    <w:left w:val="single" w:sz="4" w:space="0" w:color="000000"/>
                    <w:bottom w:val="single" w:sz="4" w:space="0" w:color="000000"/>
                  </w:tcBorders>
                  <w:shd w:val="clear" w:color="auto" w:fill="auto"/>
                  <w:vAlign w:val="center"/>
                </w:tcPr>
                <w:p w14:paraId="57891160" w14:textId="08DA5182" w:rsidR="00EE7F74" w:rsidRPr="004D7623" w:rsidRDefault="00EE7F74" w:rsidP="00EE7F74">
                  <w:pPr>
                    <w:spacing w:after="0"/>
                    <w:jc w:val="both"/>
                    <w:rPr>
                      <w:rFonts w:ascii="Times New Roman" w:hAnsi="Times New Roman" w:cs="Times New Roman"/>
                      <w:color w:val="000000"/>
                      <w:sz w:val="24"/>
                      <w:szCs w:val="24"/>
                    </w:rPr>
                  </w:pPr>
                  <w:r w:rsidRPr="004D7623">
                    <w:rPr>
                      <w:rFonts w:ascii="Times New Roman" w:hAnsi="Times New Roman" w:cs="Times New Roman"/>
                      <w:color w:val="000000"/>
                      <w:sz w:val="24"/>
                      <w:szCs w:val="24"/>
                      <w:lang w:val="en-US"/>
                    </w:rPr>
                    <w:t>2</w:t>
                  </w:r>
                  <w:r w:rsidRPr="004D7623">
                    <w:rPr>
                      <w:rFonts w:ascii="Times New Roman" w:hAnsi="Times New Roman" w:cs="Times New Roman"/>
                      <w:color w:val="000000"/>
                      <w:sz w:val="24"/>
                      <w:szCs w:val="24"/>
                    </w:rPr>
                    <w:t>.</w:t>
                  </w:r>
                </w:p>
              </w:tc>
              <w:tc>
                <w:tcPr>
                  <w:tcW w:w="1900" w:type="dxa"/>
                  <w:tcBorders>
                    <w:top w:val="single" w:sz="4" w:space="0" w:color="000000"/>
                    <w:left w:val="single" w:sz="4" w:space="0" w:color="000000"/>
                    <w:bottom w:val="single" w:sz="4" w:space="0" w:color="000000"/>
                  </w:tcBorders>
                  <w:shd w:val="clear" w:color="auto" w:fill="auto"/>
                  <w:vAlign w:val="center"/>
                </w:tcPr>
                <w:p w14:paraId="406C6E96" w14:textId="77777777" w:rsidR="00EE7F74" w:rsidRPr="004D7623" w:rsidRDefault="00EE7F74" w:rsidP="00EE7F74">
                  <w:pPr>
                    <w:spacing w:after="0"/>
                    <w:ind w:firstLine="33"/>
                    <w:jc w:val="both"/>
                    <w:rPr>
                      <w:rFonts w:ascii="Times New Roman" w:hAnsi="Times New Roman" w:cs="Times New Roman"/>
                      <w:color w:val="000000"/>
                      <w:sz w:val="24"/>
                      <w:szCs w:val="24"/>
                    </w:rPr>
                  </w:pPr>
                  <w:r w:rsidRPr="004D7623">
                    <w:rPr>
                      <w:rFonts w:ascii="Times New Roman" w:hAnsi="Times New Roman" w:cs="Times New Roman"/>
                      <w:color w:val="000000"/>
                      <w:sz w:val="24"/>
                      <w:szCs w:val="24"/>
                    </w:rPr>
                    <w:t>Юноши и девушки</w:t>
                  </w:r>
                </w:p>
              </w:tc>
              <w:tc>
                <w:tcPr>
                  <w:tcW w:w="1474" w:type="dxa"/>
                  <w:tcBorders>
                    <w:top w:val="single" w:sz="4" w:space="0" w:color="000000"/>
                    <w:left w:val="single" w:sz="4" w:space="0" w:color="000000"/>
                    <w:bottom w:val="single" w:sz="4" w:space="0" w:color="000000"/>
                  </w:tcBorders>
                  <w:shd w:val="clear" w:color="auto" w:fill="auto"/>
                  <w:vAlign w:val="center"/>
                </w:tcPr>
                <w:p w14:paraId="1ADB3AC0" w14:textId="410093F6" w:rsidR="00EE7F74" w:rsidRPr="004D7623" w:rsidRDefault="00EE7F74" w:rsidP="00EE7F74">
                  <w:pPr>
                    <w:spacing w:after="0"/>
                    <w:ind w:firstLine="33"/>
                    <w:jc w:val="both"/>
                    <w:rPr>
                      <w:rFonts w:ascii="Times New Roman" w:hAnsi="Times New Roman" w:cs="Times New Roman"/>
                      <w:bCs/>
                      <w:color w:val="000000"/>
                      <w:sz w:val="24"/>
                      <w:szCs w:val="24"/>
                    </w:rPr>
                  </w:pPr>
                  <w:r w:rsidRPr="004D7623">
                    <w:rPr>
                      <w:rFonts w:ascii="Times New Roman" w:hAnsi="Times New Roman" w:cs="Times New Roman"/>
                      <w:color w:val="000000"/>
                      <w:sz w:val="24"/>
                      <w:szCs w:val="24"/>
                    </w:rPr>
                    <w:t>(</w:t>
                  </w:r>
                  <w:r w:rsidR="00630B90" w:rsidRPr="004D7623">
                    <w:rPr>
                      <w:rFonts w:ascii="Times New Roman" w:hAnsi="Times New Roman" w:cs="Times New Roman"/>
                      <w:color w:val="000000"/>
                      <w:sz w:val="24"/>
                      <w:szCs w:val="24"/>
                    </w:rPr>
                    <w:t>17</w:t>
                  </w:r>
                  <w:r w:rsidRPr="004D7623">
                    <w:rPr>
                      <w:rFonts w:ascii="Times New Roman" w:hAnsi="Times New Roman" w:cs="Times New Roman"/>
                      <w:color w:val="000000"/>
                      <w:sz w:val="24"/>
                      <w:szCs w:val="24"/>
                    </w:rPr>
                    <w:t>-18 лет)</w:t>
                  </w: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98B73" w14:textId="173BCE22" w:rsidR="00EE7F74" w:rsidRPr="004D7623" w:rsidRDefault="00630B90" w:rsidP="00630B90">
                  <w:pPr>
                    <w:spacing w:after="0"/>
                    <w:ind w:firstLine="33"/>
                    <w:jc w:val="both"/>
                    <w:rPr>
                      <w:rFonts w:ascii="Times New Roman" w:hAnsi="Times New Roman" w:cs="Times New Roman"/>
                      <w:sz w:val="24"/>
                      <w:szCs w:val="24"/>
                    </w:rPr>
                  </w:pPr>
                  <w:r w:rsidRPr="004D7623">
                    <w:rPr>
                      <w:rFonts w:ascii="Times New Roman" w:hAnsi="Times New Roman" w:cs="Times New Roman"/>
                      <w:bCs/>
                      <w:color w:val="000000"/>
                      <w:sz w:val="24"/>
                      <w:szCs w:val="24"/>
                      <w:lang w:val="en-US"/>
                    </w:rPr>
                    <w:t>B</w:t>
                  </w:r>
                  <w:r w:rsidR="00EE7F74" w:rsidRPr="004D7623">
                    <w:rPr>
                      <w:rFonts w:ascii="Times New Roman" w:hAnsi="Times New Roman" w:cs="Times New Roman"/>
                      <w:bCs/>
                      <w:color w:val="000000"/>
                      <w:sz w:val="24"/>
                      <w:szCs w:val="24"/>
                    </w:rPr>
                    <w:t xml:space="preserve"> (</w:t>
                  </w:r>
                  <w:r w:rsidRPr="004D7623">
                    <w:rPr>
                      <w:rFonts w:ascii="Times New Roman" w:hAnsi="Times New Roman" w:cs="Times New Roman"/>
                      <w:bCs/>
                      <w:color w:val="000000"/>
                      <w:sz w:val="24"/>
                      <w:szCs w:val="24"/>
                      <w:lang w:val="en-US"/>
                    </w:rPr>
                    <w:t>17-18 years</w:t>
                  </w:r>
                  <w:r w:rsidR="00EE7F74" w:rsidRPr="004D7623">
                    <w:rPr>
                      <w:rFonts w:ascii="Times New Roman" w:hAnsi="Times New Roman" w:cs="Times New Roman"/>
                      <w:bCs/>
                      <w:color w:val="000000"/>
                      <w:sz w:val="24"/>
                      <w:szCs w:val="24"/>
                    </w:rPr>
                    <w:t xml:space="preserve">)                          </w:t>
                  </w:r>
                </w:p>
              </w:tc>
            </w:tr>
            <w:tr w:rsidR="00EE7F74" w:rsidRPr="004D7623" w14:paraId="04A10160" w14:textId="77777777" w:rsidTr="00EE7F74">
              <w:trPr>
                <w:jc w:val="center"/>
              </w:trPr>
              <w:tc>
                <w:tcPr>
                  <w:tcW w:w="445" w:type="dxa"/>
                  <w:tcBorders>
                    <w:top w:val="single" w:sz="4" w:space="0" w:color="000000"/>
                    <w:left w:val="single" w:sz="4" w:space="0" w:color="000000"/>
                    <w:bottom w:val="single" w:sz="4" w:space="0" w:color="000000"/>
                  </w:tcBorders>
                  <w:shd w:val="clear" w:color="auto" w:fill="auto"/>
                </w:tcPr>
                <w:p w14:paraId="4095ED16" w14:textId="4A84955A" w:rsidR="00EE7F74" w:rsidRPr="004D7623" w:rsidRDefault="00EE7F74" w:rsidP="00EE7F74">
                  <w:pPr>
                    <w:spacing w:after="0"/>
                    <w:jc w:val="both"/>
                    <w:rPr>
                      <w:rFonts w:ascii="Times New Roman" w:hAnsi="Times New Roman" w:cs="Times New Roman"/>
                      <w:color w:val="000000"/>
                      <w:sz w:val="24"/>
                      <w:szCs w:val="24"/>
                    </w:rPr>
                  </w:pPr>
                  <w:r w:rsidRPr="004D7623">
                    <w:rPr>
                      <w:rFonts w:ascii="Times New Roman" w:hAnsi="Times New Roman" w:cs="Times New Roman"/>
                      <w:color w:val="000000"/>
                      <w:sz w:val="24"/>
                      <w:szCs w:val="24"/>
                      <w:lang w:val="en-US"/>
                    </w:rPr>
                    <w:t>3</w:t>
                  </w:r>
                  <w:r w:rsidRPr="004D7623">
                    <w:rPr>
                      <w:rFonts w:ascii="Times New Roman" w:hAnsi="Times New Roman" w:cs="Times New Roman"/>
                      <w:color w:val="000000"/>
                      <w:sz w:val="24"/>
                      <w:szCs w:val="24"/>
                    </w:rPr>
                    <w:t>.</w:t>
                  </w:r>
                </w:p>
              </w:tc>
              <w:tc>
                <w:tcPr>
                  <w:tcW w:w="1900" w:type="dxa"/>
                  <w:tcBorders>
                    <w:top w:val="single" w:sz="4" w:space="0" w:color="000000"/>
                    <w:left w:val="single" w:sz="4" w:space="0" w:color="000000"/>
                    <w:bottom w:val="single" w:sz="4" w:space="0" w:color="000000"/>
                  </w:tcBorders>
                  <w:shd w:val="clear" w:color="auto" w:fill="auto"/>
                </w:tcPr>
                <w:p w14:paraId="52B53457" w14:textId="77777777" w:rsidR="00EE7F74" w:rsidRPr="00D1082D" w:rsidRDefault="00EE7F74" w:rsidP="00EE7F74">
                  <w:pPr>
                    <w:spacing w:after="0"/>
                    <w:ind w:firstLine="33"/>
                    <w:jc w:val="both"/>
                    <w:rPr>
                      <w:rFonts w:ascii="Times New Roman" w:hAnsi="Times New Roman" w:cs="Times New Roman"/>
                      <w:color w:val="000000"/>
                      <w:sz w:val="24"/>
                      <w:szCs w:val="24"/>
                      <w:highlight w:val="cyan"/>
                    </w:rPr>
                  </w:pPr>
                  <w:r w:rsidRPr="00D1082D">
                    <w:rPr>
                      <w:rFonts w:ascii="Times New Roman" w:hAnsi="Times New Roman" w:cs="Times New Roman"/>
                      <w:color w:val="000000"/>
                      <w:sz w:val="24"/>
                      <w:szCs w:val="24"/>
                      <w:highlight w:val="cyan"/>
                    </w:rPr>
                    <w:t>Юниоры и юниорки</w:t>
                  </w:r>
                  <w:bookmarkStart w:id="0" w:name="_GoBack"/>
                  <w:bookmarkEnd w:id="0"/>
                </w:p>
              </w:tc>
              <w:tc>
                <w:tcPr>
                  <w:tcW w:w="1474" w:type="dxa"/>
                  <w:tcBorders>
                    <w:top w:val="single" w:sz="4" w:space="0" w:color="000000"/>
                    <w:left w:val="single" w:sz="4" w:space="0" w:color="000000"/>
                    <w:bottom w:val="single" w:sz="4" w:space="0" w:color="000000"/>
                  </w:tcBorders>
                  <w:shd w:val="clear" w:color="auto" w:fill="auto"/>
                </w:tcPr>
                <w:p w14:paraId="0CA5D529" w14:textId="2C8DCB27" w:rsidR="00EE7F74" w:rsidRPr="004D7623" w:rsidRDefault="00EE7F74" w:rsidP="00630B90">
                  <w:pPr>
                    <w:spacing w:after="0"/>
                    <w:ind w:firstLine="33"/>
                    <w:jc w:val="both"/>
                    <w:rPr>
                      <w:rFonts w:ascii="Times New Roman" w:hAnsi="Times New Roman" w:cs="Times New Roman"/>
                      <w:bCs/>
                      <w:color w:val="000000"/>
                      <w:sz w:val="24"/>
                      <w:szCs w:val="24"/>
                    </w:rPr>
                  </w:pPr>
                  <w:r w:rsidRPr="004D7623">
                    <w:rPr>
                      <w:rFonts w:ascii="Times New Roman" w:hAnsi="Times New Roman" w:cs="Times New Roman"/>
                      <w:color w:val="000000"/>
                      <w:sz w:val="24"/>
                      <w:szCs w:val="24"/>
                    </w:rPr>
                    <w:t>(19-2</w:t>
                  </w:r>
                  <w:r w:rsidR="00630B90" w:rsidRPr="004D7623">
                    <w:rPr>
                      <w:rFonts w:ascii="Times New Roman" w:hAnsi="Times New Roman" w:cs="Times New Roman"/>
                      <w:color w:val="000000"/>
                      <w:sz w:val="24"/>
                      <w:szCs w:val="24"/>
                      <w:lang w:val="en-US"/>
                    </w:rPr>
                    <w:t>0</w:t>
                  </w:r>
                  <w:r w:rsidRPr="004D7623">
                    <w:rPr>
                      <w:rFonts w:ascii="Times New Roman" w:hAnsi="Times New Roman" w:cs="Times New Roman"/>
                      <w:color w:val="000000"/>
                      <w:sz w:val="24"/>
                      <w:szCs w:val="24"/>
                    </w:rPr>
                    <w:t xml:space="preserve"> лет)</w:t>
                  </w: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14:paraId="50EF3A6B" w14:textId="107A306F" w:rsidR="00EE7F74" w:rsidRPr="004D7623" w:rsidRDefault="00630B90" w:rsidP="00630B90">
                  <w:pPr>
                    <w:spacing w:after="0"/>
                    <w:ind w:firstLine="33"/>
                    <w:jc w:val="both"/>
                    <w:rPr>
                      <w:rFonts w:ascii="Times New Roman" w:hAnsi="Times New Roman" w:cs="Times New Roman"/>
                      <w:sz w:val="24"/>
                      <w:szCs w:val="24"/>
                    </w:rPr>
                  </w:pPr>
                  <w:r w:rsidRPr="004D7623">
                    <w:rPr>
                      <w:rFonts w:ascii="Times New Roman" w:hAnsi="Times New Roman" w:cs="Times New Roman"/>
                      <w:bCs/>
                      <w:color w:val="000000"/>
                      <w:sz w:val="24"/>
                      <w:szCs w:val="24"/>
                      <w:lang w:val="en-US"/>
                    </w:rPr>
                    <w:t>C</w:t>
                  </w:r>
                  <w:r w:rsidRPr="004D7623">
                    <w:rPr>
                      <w:rFonts w:ascii="Times New Roman" w:hAnsi="Times New Roman" w:cs="Times New Roman"/>
                      <w:bCs/>
                      <w:color w:val="000000"/>
                      <w:sz w:val="24"/>
                      <w:szCs w:val="24"/>
                    </w:rPr>
                    <w:t xml:space="preserve"> (</w:t>
                  </w:r>
                  <w:r w:rsidRPr="004D7623">
                    <w:rPr>
                      <w:rFonts w:ascii="Times New Roman" w:hAnsi="Times New Roman" w:cs="Times New Roman"/>
                      <w:bCs/>
                      <w:color w:val="000000"/>
                      <w:sz w:val="24"/>
                      <w:szCs w:val="24"/>
                      <w:lang w:val="en-US"/>
                    </w:rPr>
                    <w:t>19-20 years</w:t>
                  </w:r>
                  <w:r w:rsidRPr="004D7623">
                    <w:rPr>
                      <w:rFonts w:ascii="Times New Roman" w:hAnsi="Times New Roman" w:cs="Times New Roman"/>
                      <w:bCs/>
                      <w:color w:val="000000"/>
                      <w:sz w:val="24"/>
                      <w:szCs w:val="24"/>
                    </w:rPr>
                    <w:t xml:space="preserve">)                          </w:t>
                  </w:r>
                </w:p>
              </w:tc>
            </w:tr>
            <w:tr w:rsidR="00630B90" w:rsidRPr="004D7623" w14:paraId="2D03DC35" w14:textId="77777777" w:rsidTr="00EE7F74">
              <w:trPr>
                <w:jc w:val="center"/>
              </w:trPr>
              <w:tc>
                <w:tcPr>
                  <w:tcW w:w="445" w:type="dxa"/>
                  <w:tcBorders>
                    <w:top w:val="single" w:sz="4" w:space="0" w:color="000000"/>
                    <w:left w:val="single" w:sz="4" w:space="0" w:color="000000"/>
                    <w:bottom w:val="single" w:sz="4" w:space="0" w:color="000000"/>
                  </w:tcBorders>
                  <w:shd w:val="clear" w:color="auto" w:fill="auto"/>
                </w:tcPr>
                <w:p w14:paraId="233109BC" w14:textId="50F37848" w:rsidR="00630B90" w:rsidRPr="004D7623" w:rsidRDefault="00630B90" w:rsidP="00630B90">
                  <w:pPr>
                    <w:spacing w:after="0"/>
                    <w:jc w:val="both"/>
                    <w:rPr>
                      <w:rFonts w:ascii="Times New Roman" w:hAnsi="Times New Roman" w:cs="Times New Roman"/>
                      <w:color w:val="000000"/>
                      <w:sz w:val="24"/>
                      <w:szCs w:val="24"/>
                      <w:lang w:val="en-US"/>
                    </w:rPr>
                  </w:pPr>
                  <w:r w:rsidRPr="004D7623">
                    <w:rPr>
                      <w:rFonts w:ascii="Times New Roman" w:hAnsi="Times New Roman" w:cs="Times New Roman"/>
                      <w:color w:val="000000"/>
                      <w:sz w:val="24"/>
                      <w:szCs w:val="24"/>
                      <w:lang w:val="en-US"/>
                    </w:rPr>
                    <w:t>4</w:t>
                  </w:r>
                  <w:r w:rsidRPr="004D7623">
                    <w:rPr>
                      <w:rFonts w:ascii="Times New Roman" w:hAnsi="Times New Roman" w:cs="Times New Roman"/>
                      <w:color w:val="000000"/>
                      <w:sz w:val="24"/>
                      <w:szCs w:val="24"/>
                    </w:rPr>
                    <w:t>.</w:t>
                  </w:r>
                </w:p>
              </w:tc>
              <w:tc>
                <w:tcPr>
                  <w:tcW w:w="1900" w:type="dxa"/>
                  <w:tcBorders>
                    <w:top w:val="single" w:sz="4" w:space="0" w:color="000000"/>
                    <w:left w:val="single" w:sz="4" w:space="0" w:color="000000"/>
                    <w:bottom w:val="single" w:sz="4" w:space="0" w:color="000000"/>
                  </w:tcBorders>
                  <w:shd w:val="clear" w:color="auto" w:fill="auto"/>
                </w:tcPr>
                <w:p w14:paraId="2B4F2DEA" w14:textId="08657D7B" w:rsidR="00630B90" w:rsidRPr="004D7623" w:rsidRDefault="00630B90" w:rsidP="00630B90">
                  <w:pPr>
                    <w:spacing w:after="0"/>
                    <w:ind w:firstLine="33"/>
                    <w:jc w:val="both"/>
                    <w:rPr>
                      <w:rFonts w:ascii="Times New Roman" w:hAnsi="Times New Roman" w:cs="Times New Roman"/>
                      <w:color w:val="000000"/>
                      <w:sz w:val="24"/>
                      <w:szCs w:val="24"/>
                    </w:rPr>
                  </w:pPr>
                  <w:r w:rsidRPr="004D7623">
                    <w:rPr>
                      <w:rFonts w:ascii="Times New Roman" w:hAnsi="Times New Roman" w:cs="Times New Roman"/>
                      <w:color w:val="000000"/>
                      <w:sz w:val="24"/>
                      <w:szCs w:val="24"/>
                    </w:rPr>
                    <w:t>Юниоры и юниорки</w:t>
                  </w:r>
                </w:p>
              </w:tc>
              <w:tc>
                <w:tcPr>
                  <w:tcW w:w="1474" w:type="dxa"/>
                  <w:tcBorders>
                    <w:top w:val="single" w:sz="4" w:space="0" w:color="000000"/>
                    <w:left w:val="single" w:sz="4" w:space="0" w:color="000000"/>
                    <w:bottom w:val="single" w:sz="4" w:space="0" w:color="000000"/>
                  </w:tcBorders>
                  <w:shd w:val="clear" w:color="auto" w:fill="auto"/>
                </w:tcPr>
                <w:p w14:paraId="17A141D4" w14:textId="0EEB1AF0" w:rsidR="00630B90" w:rsidRPr="004D7623" w:rsidRDefault="00630B90" w:rsidP="00630B90">
                  <w:pPr>
                    <w:spacing w:after="0"/>
                    <w:ind w:firstLine="33"/>
                    <w:jc w:val="both"/>
                    <w:rPr>
                      <w:rFonts w:ascii="Times New Roman" w:hAnsi="Times New Roman" w:cs="Times New Roman"/>
                      <w:color w:val="000000"/>
                      <w:sz w:val="24"/>
                      <w:szCs w:val="24"/>
                    </w:rPr>
                  </w:pPr>
                  <w:r w:rsidRPr="004D7623">
                    <w:rPr>
                      <w:rFonts w:ascii="Times New Roman" w:hAnsi="Times New Roman" w:cs="Times New Roman"/>
                      <w:color w:val="000000"/>
                      <w:sz w:val="24"/>
                      <w:szCs w:val="24"/>
                    </w:rPr>
                    <w:t>(21-2</w:t>
                  </w:r>
                  <w:r w:rsidRPr="004D7623">
                    <w:rPr>
                      <w:rFonts w:ascii="Times New Roman" w:hAnsi="Times New Roman" w:cs="Times New Roman"/>
                      <w:color w:val="000000"/>
                      <w:sz w:val="24"/>
                      <w:szCs w:val="24"/>
                      <w:lang w:val="en-US"/>
                    </w:rPr>
                    <w:t>3</w:t>
                  </w:r>
                  <w:r w:rsidRPr="004D7623">
                    <w:rPr>
                      <w:rFonts w:ascii="Times New Roman" w:hAnsi="Times New Roman" w:cs="Times New Roman"/>
                      <w:color w:val="000000"/>
                      <w:sz w:val="24"/>
                      <w:szCs w:val="24"/>
                    </w:rPr>
                    <w:t xml:space="preserve"> лет)</w:t>
                  </w: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14:paraId="206710FF" w14:textId="0BD836CA" w:rsidR="00630B90" w:rsidRPr="004D7623" w:rsidRDefault="00630B90" w:rsidP="00630B90">
                  <w:pPr>
                    <w:spacing w:after="0"/>
                    <w:ind w:firstLine="33"/>
                    <w:jc w:val="both"/>
                    <w:rPr>
                      <w:rFonts w:ascii="Times New Roman" w:hAnsi="Times New Roman" w:cs="Times New Roman"/>
                      <w:bCs/>
                      <w:color w:val="000000"/>
                      <w:sz w:val="24"/>
                      <w:szCs w:val="24"/>
                      <w:lang w:val="en-US"/>
                    </w:rPr>
                  </w:pPr>
                  <w:r w:rsidRPr="004D7623">
                    <w:rPr>
                      <w:rFonts w:ascii="Times New Roman" w:hAnsi="Times New Roman" w:cs="Times New Roman"/>
                      <w:bCs/>
                      <w:color w:val="000000"/>
                      <w:sz w:val="24"/>
                      <w:szCs w:val="24"/>
                      <w:lang w:val="en-US"/>
                    </w:rPr>
                    <w:t xml:space="preserve">U23 </w:t>
                  </w:r>
                  <w:r w:rsidRPr="004D7623">
                    <w:rPr>
                      <w:rFonts w:ascii="Times New Roman" w:hAnsi="Times New Roman" w:cs="Times New Roman"/>
                      <w:bCs/>
                      <w:color w:val="000000"/>
                      <w:sz w:val="24"/>
                      <w:szCs w:val="24"/>
                    </w:rPr>
                    <w:t>(</w:t>
                  </w:r>
                  <w:r w:rsidRPr="004D7623">
                    <w:rPr>
                      <w:rFonts w:ascii="Times New Roman" w:hAnsi="Times New Roman" w:cs="Times New Roman"/>
                      <w:bCs/>
                      <w:color w:val="000000"/>
                      <w:sz w:val="24"/>
                      <w:szCs w:val="24"/>
                      <w:lang w:val="en-US"/>
                    </w:rPr>
                    <w:t>21-23 years</w:t>
                  </w:r>
                  <w:r w:rsidRPr="004D7623">
                    <w:rPr>
                      <w:rFonts w:ascii="Times New Roman" w:hAnsi="Times New Roman" w:cs="Times New Roman"/>
                      <w:bCs/>
                      <w:color w:val="000000"/>
                      <w:sz w:val="24"/>
                      <w:szCs w:val="24"/>
                    </w:rPr>
                    <w:t xml:space="preserve">)                          </w:t>
                  </w:r>
                </w:p>
              </w:tc>
            </w:tr>
            <w:tr w:rsidR="00630B90" w:rsidRPr="004D7623" w14:paraId="2F4A54B0" w14:textId="77777777" w:rsidTr="00EE7F74">
              <w:trPr>
                <w:jc w:val="center"/>
              </w:trPr>
              <w:tc>
                <w:tcPr>
                  <w:tcW w:w="445" w:type="dxa"/>
                  <w:tcBorders>
                    <w:top w:val="single" w:sz="4" w:space="0" w:color="000000"/>
                    <w:left w:val="single" w:sz="4" w:space="0" w:color="000000"/>
                    <w:bottom w:val="single" w:sz="4" w:space="0" w:color="000000"/>
                  </w:tcBorders>
                  <w:shd w:val="clear" w:color="auto" w:fill="auto"/>
                </w:tcPr>
                <w:p w14:paraId="2FBE85EF" w14:textId="4E09BCCC" w:rsidR="00630B90" w:rsidRPr="004D7623" w:rsidRDefault="00630B90" w:rsidP="00630B90">
                  <w:pPr>
                    <w:spacing w:after="0"/>
                    <w:jc w:val="both"/>
                    <w:rPr>
                      <w:rFonts w:ascii="Times New Roman" w:hAnsi="Times New Roman" w:cs="Times New Roman"/>
                      <w:color w:val="000000"/>
                      <w:sz w:val="24"/>
                      <w:szCs w:val="24"/>
                    </w:rPr>
                  </w:pPr>
                  <w:r w:rsidRPr="004D7623">
                    <w:rPr>
                      <w:rFonts w:ascii="Times New Roman" w:hAnsi="Times New Roman" w:cs="Times New Roman"/>
                      <w:color w:val="000000"/>
                      <w:sz w:val="24"/>
                      <w:szCs w:val="24"/>
                      <w:lang w:val="en-US"/>
                    </w:rPr>
                    <w:t>5</w:t>
                  </w:r>
                  <w:r w:rsidRPr="004D7623">
                    <w:rPr>
                      <w:rFonts w:ascii="Times New Roman" w:hAnsi="Times New Roman" w:cs="Times New Roman"/>
                      <w:color w:val="000000"/>
                      <w:sz w:val="24"/>
                      <w:szCs w:val="24"/>
                    </w:rPr>
                    <w:t>.</w:t>
                  </w:r>
                </w:p>
              </w:tc>
              <w:tc>
                <w:tcPr>
                  <w:tcW w:w="1900" w:type="dxa"/>
                  <w:tcBorders>
                    <w:top w:val="single" w:sz="4" w:space="0" w:color="000000"/>
                    <w:left w:val="single" w:sz="4" w:space="0" w:color="000000"/>
                    <w:bottom w:val="single" w:sz="4" w:space="0" w:color="000000"/>
                  </w:tcBorders>
                  <w:shd w:val="clear" w:color="auto" w:fill="auto"/>
                </w:tcPr>
                <w:p w14:paraId="3B24F54C" w14:textId="77777777" w:rsidR="00630B90" w:rsidRPr="004D7623" w:rsidRDefault="00630B90" w:rsidP="00630B90">
                  <w:pPr>
                    <w:spacing w:after="0"/>
                    <w:ind w:firstLine="33"/>
                    <w:rPr>
                      <w:rFonts w:ascii="Times New Roman" w:hAnsi="Times New Roman" w:cs="Times New Roman"/>
                      <w:color w:val="000000"/>
                      <w:sz w:val="24"/>
                      <w:szCs w:val="24"/>
                    </w:rPr>
                  </w:pPr>
                  <w:r w:rsidRPr="004D7623">
                    <w:rPr>
                      <w:rFonts w:ascii="Times New Roman" w:hAnsi="Times New Roman" w:cs="Times New Roman"/>
                      <w:color w:val="000000"/>
                      <w:sz w:val="24"/>
                      <w:szCs w:val="24"/>
                    </w:rPr>
                    <w:t>Мужчины и женщины</w:t>
                  </w:r>
                </w:p>
              </w:tc>
              <w:tc>
                <w:tcPr>
                  <w:tcW w:w="1474" w:type="dxa"/>
                  <w:tcBorders>
                    <w:top w:val="single" w:sz="4" w:space="0" w:color="000000"/>
                    <w:left w:val="single" w:sz="4" w:space="0" w:color="000000"/>
                    <w:bottom w:val="single" w:sz="4" w:space="0" w:color="000000"/>
                  </w:tcBorders>
                  <w:shd w:val="clear" w:color="auto" w:fill="auto"/>
                </w:tcPr>
                <w:p w14:paraId="13E3256D" w14:textId="3AE60FBE" w:rsidR="00630B90" w:rsidRPr="004D7623" w:rsidRDefault="00630B90" w:rsidP="00630B90">
                  <w:pPr>
                    <w:spacing w:after="0"/>
                    <w:ind w:firstLine="33"/>
                    <w:rPr>
                      <w:rFonts w:ascii="Times New Roman" w:hAnsi="Times New Roman" w:cs="Times New Roman"/>
                      <w:bCs/>
                      <w:sz w:val="24"/>
                      <w:szCs w:val="24"/>
                    </w:rPr>
                  </w:pPr>
                  <w:r w:rsidRPr="004D7623">
                    <w:rPr>
                      <w:rFonts w:ascii="Times New Roman" w:hAnsi="Times New Roman" w:cs="Times New Roman"/>
                      <w:bCs/>
                      <w:sz w:val="24"/>
                      <w:szCs w:val="24"/>
                    </w:rPr>
                    <w:t>(1</w:t>
                  </w:r>
                  <w:r w:rsidRPr="004D7623">
                    <w:rPr>
                      <w:rFonts w:ascii="Times New Roman" w:hAnsi="Times New Roman" w:cs="Times New Roman"/>
                      <w:bCs/>
                      <w:sz w:val="24"/>
                      <w:szCs w:val="24"/>
                      <w:lang w:val="en-US"/>
                    </w:rPr>
                    <w:t>8</w:t>
                  </w:r>
                  <w:r w:rsidRPr="004D7623">
                    <w:rPr>
                      <w:rFonts w:ascii="Times New Roman" w:hAnsi="Times New Roman" w:cs="Times New Roman"/>
                      <w:bCs/>
                      <w:sz w:val="24"/>
                      <w:szCs w:val="24"/>
                    </w:rPr>
                    <w:t xml:space="preserve"> лет и старше)</w:t>
                  </w: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14:paraId="0C1F7EA6" w14:textId="143CA4F0" w:rsidR="00630B90" w:rsidRPr="004D7623" w:rsidRDefault="00630B90" w:rsidP="00630B90">
                  <w:pPr>
                    <w:snapToGrid w:val="0"/>
                    <w:spacing w:after="0"/>
                    <w:ind w:firstLine="33"/>
                    <w:jc w:val="both"/>
                    <w:rPr>
                      <w:rFonts w:ascii="Times New Roman" w:hAnsi="Times New Roman" w:cs="Times New Roman"/>
                      <w:sz w:val="24"/>
                      <w:szCs w:val="24"/>
                    </w:rPr>
                  </w:pPr>
                  <w:r w:rsidRPr="004D7623">
                    <w:rPr>
                      <w:rFonts w:ascii="Times New Roman" w:hAnsi="Times New Roman" w:cs="Times New Roman"/>
                      <w:sz w:val="24"/>
                      <w:szCs w:val="24"/>
                      <w:lang w:val="en-US"/>
                    </w:rPr>
                    <w:t>-</w:t>
                  </w:r>
                </w:p>
              </w:tc>
            </w:tr>
          </w:tbl>
          <w:p w14:paraId="309740D5" w14:textId="4497175D" w:rsidR="00EE7F74" w:rsidRPr="004D7623" w:rsidRDefault="00EE7F74">
            <w:pPr>
              <w:rPr>
                <w:rFonts w:ascii="Times New Roman" w:hAnsi="Times New Roman" w:cs="Times New Roman"/>
                <w:sz w:val="24"/>
                <w:szCs w:val="24"/>
              </w:rPr>
            </w:pPr>
          </w:p>
        </w:tc>
        <w:tc>
          <w:tcPr>
            <w:tcW w:w="1664" w:type="dxa"/>
          </w:tcPr>
          <w:p w14:paraId="774CC415" w14:textId="570B606C" w:rsidR="00630B90" w:rsidRPr="004D7623" w:rsidRDefault="00630B90" w:rsidP="00630B90">
            <w:pPr>
              <w:rPr>
                <w:rFonts w:ascii="Times New Roman" w:hAnsi="Times New Roman" w:cs="Times New Roman"/>
                <w:sz w:val="24"/>
                <w:szCs w:val="24"/>
                <w:highlight w:val="yellow"/>
              </w:rPr>
            </w:pPr>
            <w:r w:rsidRPr="004D7623">
              <w:rPr>
                <w:rFonts w:ascii="Times New Roman" w:hAnsi="Times New Roman" w:cs="Times New Roman"/>
                <w:sz w:val="24"/>
                <w:szCs w:val="24"/>
                <w:highlight w:val="yellow"/>
              </w:rPr>
              <w:t xml:space="preserve">Приведение в соответствие с международными правилами </w:t>
            </w:r>
          </w:p>
          <w:p w14:paraId="359EEC31" w14:textId="77777777" w:rsidR="00EE7F74" w:rsidRPr="004D7623" w:rsidRDefault="00EE7F74">
            <w:pPr>
              <w:rPr>
                <w:rFonts w:ascii="Times New Roman" w:hAnsi="Times New Roman" w:cs="Times New Roman"/>
                <w:sz w:val="24"/>
                <w:szCs w:val="24"/>
              </w:rPr>
            </w:pPr>
          </w:p>
        </w:tc>
      </w:tr>
      <w:tr w:rsidR="00EE7F74" w:rsidRPr="004D7623" w14:paraId="2F45B3BC" w14:textId="77777777" w:rsidTr="00D306CD">
        <w:tc>
          <w:tcPr>
            <w:tcW w:w="411" w:type="dxa"/>
          </w:tcPr>
          <w:p w14:paraId="1090FFF6" w14:textId="3B8B3356" w:rsidR="00EE7F74" w:rsidRPr="004D7623" w:rsidRDefault="00D306CD" w:rsidP="005E3393">
            <w:pPr>
              <w:ind w:left="-23" w:right="-117"/>
              <w:jc w:val="center"/>
              <w:rPr>
                <w:rFonts w:ascii="Times New Roman" w:hAnsi="Times New Roman" w:cs="Times New Roman"/>
                <w:sz w:val="20"/>
                <w:szCs w:val="20"/>
              </w:rPr>
            </w:pPr>
            <w:r>
              <w:rPr>
                <w:rFonts w:ascii="Times New Roman" w:hAnsi="Times New Roman" w:cs="Times New Roman"/>
                <w:sz w:val="20"/>
                <w:szCs w:val="20"/>
              </w:rPr>
              <w:t>2</w:t>
            </w:r>
          </w:p>
        </w:tc>
        <w:tc>
          <w:tcPr>
            <w:tcW w:w="491" w:type="dxa"/>
          </w:tcPr>
          <w:p w14:paraId="25B846A7" w14:textId="6A7F06BE" w:rsidR="00EE7F74" w:rsidRPr="004D7623" w:rsidRDefault="00630B90" w:rsidP="005E3393">
            <w:pPr>
              <w:ind w:left="-23" w:right="-117"/>
              <w:jc w:val="center"/>
              <w:rPr>
                <w:rFonts w:ascii="Times New Roman" w:hAnsi="Times New Roman" w:cs="Times New Roman"/>
                <w:sz w:val="20"/>
                <w:szCs w:val="20"/>
                <w:lang w:val="en-US"/>
              </w:rPr>
            </w:pPr>
            <w:r w:rsidRPr="004D7623">
              <w:rPr>
                <w:rFonts w:ascii="Times New Roman" w:hAnsi="Times New Roman" w:cs="Times New Roman"/>
                <w:sz w:val="20"/>
                <w:szCs w:val="20"/>
                <w:lang w:val="en-US"/>
              </w:rPr>
              <w:t>130</w:t>
            </w:r>
          </w:p>
        </w:tc>
        <w:tc>
          <w:tcPr>
            <w:tcW w:w="6406" w:type="dxa"/>
          </w:tcPr>
          <w:p w14:paraId="7065AD09" w14:textId="7F08AC77" w:rsidR="00630B90" w:rsidRPr="004D7623" w:rsidRDefault="00630B90" w:rsidP="00630B90">
            <w:pPr>
              <w:pStyle w:val="1"/>
              <w:spacing w:before="0" w:after="0"/>
              <w:ind w:left="0" w:firstLine="709"/>
              <w:jc w:val="center"/>
              <w:outlineLvl w:val="0"/>
              <w:rPr>
                <w:rFonts w:ascii="Times New Roman" w:hAnsi="Times New Roman" w:cs="Times New Roman"/>
                <w:sz w:val="24"/>
                <w:szCs w:val="24"/>
              </w:rPr>
            </w:pPr>
            <w:r w:rsidRPr="004D7623">
              <w:rPr>
                <w:rFonts w:ascii="Times New Roman" w:hAnsi="Times New Roman" w:cs="Times New Roman"/>
                <w:sz w:val="24"/>
                <w:szCs w:val="24"/>
              </w:rPr>
              <w:t>Глава VIII – СПОРТИВНЫЕ ДИЦИПЛИНЫ, СОДЕРЖАЩИЕ В СВОЕМ НАИМЕНОВАНИИ СЛОВО «СКАЙРАННИНГ»</w:t>
            </w:r>
          </w:p>
          <w:p w14:paraId="07AC2F67" w14:textId="77777777" w:rsidR="00630B90" w:rsidRPr="004D7623" w:rsidRDefault="00630B90" w:rsidP="00630B90">
            <w:pPr>
              <w:pStyle w:val="5"/>
              <w:numPr>
                <w:ilvl w:val="0"/>
                <w:numId w:val="0"/>
              </w:numPr>
              <w:spacing w:before="0" w:after="0"/>
              <w:ind w:firstLine="709"/>
              <w:jc w:val="both"/>
              <w:outlineLvl w:val="4"/>
              <w:rPr>
                <w:sz w:val="24"/>
                <w:szCs w:val="24"/>
              </w:rPr>
            </w:pPr>
            <w:r w:rsidRPr="004D7623">
              <w:rPr>
                <w:rFonts w:ascii="Times New Roman" w:hAnsi="Times New Roman" w:cs="Times New Roman"/>
                <w:sz w:val="24"/>
                <w:szCs w:val="24"/>
              </w:rPr>
              <w:t>1. ОПРЕДЕЛЕНИЯ</w:t>
            </w:r>
          </w:p>
          <w:p w14:paraId="73A34314" w14:textId="77777777" w:rsidR="00630B90" w:rsidRPr="004D7623" w:rsidRDefault="00630B90" w:rsidP="00630B90">
            <w:pPr>
              <w:pStyle w:val="a4"/>
              <w:spacing w:line="276" w:lineRule="auto"/>
              <w:ind w:firstLine="709"/>
              <w:jc w:val="both"/>
              <w:rPr>
                <w:strike/>
                <w:color w:val="FF0000"/>
              </w:rPr>
            </w:pPr>
            <w:r w:rsidRPr="004D7623">
              <w:rPr>
                <w:strike/>
                <w:color w:val="FF0000"/>
              </w:rPr>
              <w:t xml:space="preserve">Настоящая глава Правил разработана с учетом правил Международной федерации скайраннинга ISF – </w:t>
            </w:r>
            <w:proofErr w:type="spellStart"/>
            <w:r w:rsidRPr="004D7623">
              <w:rPr>
                <w:strike/>
                <w:color w:val="FF0000"/>
              </w:rPr>
              <w:t>International</w:t>
            </w:r>
            <w:proofErr w:type="spellEnd"/>
            <w:r w:rsidRPr="004D7623">
              <w:rPr>
                <w:strike/>
                <w:color w:val="FF0000"/>
              </w:rPr>
              <w:t xml:space="preserve"> Skyrunning </w:t>
            </w:r>
            <w:proofErr w:type="spellStart"/>
            <w:r w:rsidRPr="004D7623">
              <w:rPr>
                <w:strike/>
                <w:color w:val="FF0000"/>
              </w:rPr>
              <w:t>Federation</w:t>
            </w:r>
            <w:proofErr w:type="spellEnd"/>
            <w:r w:rsidRPr="004D7623">
              <w:rPr>
                <w:strike/>
                <w:color w:val="FF0000"/>
              </w:rPr>
              <w:t xml:space="preserve"> (далее - ISF).</w:t>
            </w:r>
          </w:p>
          <w:p w14:paraId="59514D1A" w14:textId="77777777" w:rsidR="00630B90" w:rsidRPr="004D7623" w:rsidRDefault="00630B90" w:rsidP="00630B90">
            <w:pPr>
              <w:pStyle w:val="a4"/>
              <w:spacing w:line="276" w:lineRule="auto"/>
              <w:ind w:firstLine="709"/>
              <w:jc w:val="both"/>
              <w:rPr>
                <w:strike/>
                <w:color w:val="FF0000"/>
              </w:rPr>
            </w:pPr>
            <w:r w:rsidRPr="004D7623">
              <w:rPr>
                <w:strike/>
                <w:color w:val="FF0000"/>
              </w:rPr>
              <w:t xml:space="preserve">Скайраннинг – забеги на территории с горным рельефом на высотах до 2000 метров либо свыше 2000 метров над уровнем моря, по трассам с минимальным средним уклоном – 6% на всей дистанции и уклоном не </w:t>
            </w:r>
            <w:r w:rsidRPr="004D7623">
              <w:rPr>
                <w:strike/>
                <w:color w:val="FF0000"/>
              </w:rPr>
              <w:lastRenderedPageBreak/>
              <w:t>менее 30% на участке (участках) протяженностью не менее 5% от всей длины дистанции. Уровень сложности преодоления скальных участков не выше II категории по шкале Международного союза альпинистских ассоциаций (UIAA). При продвижении по трассе могут использоваться палки, кошки и хват руками; защитные перчатки и иное снаряжение могут быть обязательными для некоторых гонок.</w:t>
            </w:r>
          </w:p>
          <w:p w14:paraId="1F07BB95" w14:textId="77777777" w:rsidR="00630B90" w:rsidRPr="004D7623" w:rsidRDefault="00630B90" w:rsidP="00630B90">
            <w:pPr>
              <w:pStyle w:val="a4"/>
              <w:spacing w:line="276" w:lineRule="auto"/>
              <w:ind w:firstLine="709"/>
              <w:jc w:val="both"/>
            </w:pPr>
            <w:r w:rsidRPr="004D7623">
              <w:t>Официальные спортивные дисциплины скайраннинга – «скайраннинг – вертикальный километр», «скайраннинг – гонка», «скайраннинг – марафон». Трассы могут проходить по дорожкам, тропам, моренам, осыпям, скалам, ледникам или по снежному покрову. Для участников забегов (гонок) по дисциплинам, содержащим в своем наимено</w:t>
            </w:r>
            <w:bookmarkStart w:id="1" w:name="Bookmark"/>
            <w:bookmarkEnd w:id="1"/>
            <w:r w:rsidRPr="004D7623">
              <w:t xml:space="preserve">вании слово «скайраннинг», используется </w:t>
            </w:r>
            <w:proofErr w:type="spellStart"/>
            <w:r w:rsidRPr="004D7623">
              <w:t>наименовнаие</w:t>
            </w:r>
            <w:proofErr w:type="spellEnd"/>
            <w:r w:rsidRPr="004D7623">
              <w:t xml:space="preserve"> «</w:t>
            </w:r>
            <w:proofErr w:type="spellStart"/>
            <w:r w:rsidRPr="004D7623">
              <w:t>скайраннер</w:t>
            </w:r>
            <w:proofErr w:type="spellEnd"/>
            <w:r w:rsidRPr="004D7623">
              <w:t xml:space="preserve">». Асфальт должен составлять менее 15% от общей протяженности трассы. </w:t>
            </w:r>
            <w:r w:rsidRPr="004D7623">
              <w:rPr>
                <w:strike/>
                <w:color w:val="FF0000"/>
              </w:rPr>
              <w:t>В случае если забеги (гонки) проводятся на высотах до 2000 метров над уровнем моря, их трассы должны иметь минимальный средний уклон – 12% на участках подъема и достигать максимальных отметок по высоте в зоне проведения забега (гонки).</w:t>
            </w:r>
          </w:p>
          <w:p w14:paraId="297B36AE" w14:textId="77777777" w:rsidR="00EE7F74" w:rsidRPr="004D7623" w:rsidRDefault="00EE7F74">
            <w:pPr>
              <w:rPr>
                <w:rFonts w:ascii="Times New Roman" w:hAnsi="Times New Roman" w:cs="Times New Roman"/>
                <w:sz w:val="24"/>
                <w:szCs w:val="24"/>
              </w:rPr>
            </w:pPr>
          </w:p>
        </w:tc>
        <w:tc>
          <w:tcPr>
            <w:tcW w:w="6416" w:type="dxa"/>
          </w:tcPr>
          <w:p w14:paraId="7ECDF1C1" w14:textId="77777777" w:rsidR="00BE653E" w:rsidRPr="004D7623" w:rsidRDefault="00BE653E" w:rsidP="00BE653E">
            <w:pPr>
              <w:pStyle w:val="5"/>
              <w:numPr>
                <w:ilvl w:val="0"/>
                <w:numId w:val="0"/>
              </w:numPr>
              <w:spacing w:before="0" w:after="0"/>
              <w:ind w:firstLine="709"/>
              <w:jc w:val="both"/>
              <w:outlineLvl w:val="4"/>
              <w:rPr>
                <w:sz w:val="24"/>
                <w:szCs w:val="24"/>
              </w:rPr>
            </w:pPr>
            <w:r w:rsidRPr="004D7623">
              <w:rPr>
                <w:rFonts w:ascii="Times New Roman" w:hAnsi="Times New Roman" w:cs="Times New Roman"/>
                <w:sz w:val="24"/>
                <w:szCs w:val="24"/>
              </w:rPr>
              <w:lastRenderedPageBreak/>
              <w:t>1. ОПРЕДЕЛЕНИЯ</w:t>
            </w:r>
          </w:p>
          <w:p w14:paraId="3DC067DC" w14:textId="77777777" w:rsidR="00BE653E" w:rsidRPr="004D7623" w:rsidRDefault="00BE653E" w:rsidP="00BE653E">
            <w:pPr>
              <w:pStyle w:val="a4"/>
              <w:spacing w:line="276" w:lineRule="auto"/>
              <w:ind w:firstLine="709"/>
              <w:jc w:val="both"/>
            </w:pPr>
            <w:r w:rsidRPr="004D7623">
              <w:t xml:space="preserve">Настоящая глава Правил разработана с учетом правил Международной федерации скайраннинга ISF – </w:t>
            </w:r>
            <w:proofErr w:type="spellStart"/>
            <w:r w:rsidRPr="004D7623">
              <w:t>International</w:t>
            </w:r>
            <w:proofErr w:type="spellEnd"/>
            <w:r w:rsidRPr="004D7623">
              <w:t xml:space="preserve"> Skyrunning </w:t>
            </w:r>
            <w:proofErr w:type="spellStart"/>
            <w:r w:rsidRPr="004D7623">
              <w:t>Federation</w:t>
            </w:r>
            <w:proofErr w:type="spellEnd"/>
            <w:r w:rsidRPr="004D7623">
              <w:t xml:space="preserve"> (далее - ISF).</w:t>
            </w:r>
          </w:p>
          <w:p w14:paraId="2C09E5BF" w14:textId="750F4781" w:rsidR="00EE7F74" w:rsidRPr="004D7623" w:rsidRDefault="00BE653E" w:rsidP="002533EC">
            <w:pPr>
              <w:rPr>
                <w:rFonts w:ascii="Times New Roman" w:eastAsia="Times New Roman" w:hAnsi="Times New Roman" w:cs="Times New Roman"/>
                <w:sz w:val="24"/>
                <w:szCs w:val="24"/>
                <w:lang w:eastAsia="ar-SA"/>
              </w:rPr>
            </w:pPr>
            <w:r w:rsidRPr="004D7623">
              <w:rPr>
                <w:rFonts w:ascii="Times New Roman" w:eastAsia="Times New Roman" w:hAnsi="Times New Roman" w:cs="Times New Roman"/>
                <w:sz w:val="24"/>
                <w:szCs w:val="24"/>
                <w:lang w:eastAsia="ar-SA"/>
              </w:rPr>
              <w:t>Скайраннинг (</w:t>
            </w:r>
            <w:proofErr w:type="spellStart"/>
            <w:r w:rsidRPr="004D7623">
              <w:rPr>
                <w:rFonts w:ascii="Times New Roman" w:eastAsia="Times New Roman" w:hAnsi="Times New Roman" w:cs="Times New Roman"/>
                <w:sz w:val="24"/>
                <w:szCs w:val="24"/>
                <w:lang w:eastAsia="ar-SA"/>
              </w:rPr>
              <w:t>анг</w:t>
            </w:r>
            <w:proofErr w:type="spellEnd"/>
            <w:r w:rsidRPr="004D7623">
              <w:rPr>
                <w:rFonts w:ascii="Times New Roman" w:eastAsia="Times New Roman" w:hAnsi="Times New Roman" w:cs="Times New Roman"/>
                <w:sz w:val="24"/>
                <w:szCs w:val="24"/>
                <w:lang w:eastAsia="ar-SA"/>
              </w:rPr>
              <w:t>. skyrunning — «бег на высоте», «высотный бег») - это забеги в горах на высоте от 0 до 7200 метров над уровнем моря. Трассы должны иметь минимальный средний уклон 6% на протяжении всей дистанции и не менее 5%</w:t>
            </w:r>
            <w:r w:rsidRPr="00186E3D">
              <w:rPr>
                <w:rFonts w:ascii="Times New Roman" w:eastAsia="Times New Roman" w:hAnsi="Times New Roman" w:cs="Times New Roman"/>
                <w:sz w:val="24"/>
                <w:szCs w:val="24"/>
                <w:lang w:eastAsia="ar-SA"/>
              </w:rPr>
              <w:t xml:space="preserve"> от общей длины дистанции должны иметь уклон 30</w:t>
            </w:r>
            <w:r w:rsidRPr="004D7623">
              <w:rPr>
                <w:rFonts w:ascii="Times New Roman" w:eastAsia="Times New Roman" w:hAnsi="Times New Roman" w:cs="Times New Roman"/>
                <w:sz w:val="24"/>
                <w:szCs w:val="24"/>
                <w:lang w:eastAsia="ar-SA"/>
              </w:rPr>
              <w:t>% или более.</w:t>
            </w:r>
            <w:r w:rsidR="004D5DBE" w:rsidRPr="004D7623">
              <w:rPr>
                <w:rFonts w:ascii="Times New Roman" w:eastAsia="Times New Roman" w:hAnsi="Times New Roman" w:cs="Times New Roman"/>
                <w:sz w:val="24"/>
                <w:szCs w:val="24"/>
                <w:lang w:eastAsia="ar-SA"/>
              </w:rPr>
              <w:t xml:space="preserve"> </w:t>
            </w:r>
            <w:r w:rsidRPr="004D7623">
              <w:rPr>
                <w:rFonts w:ascii="Times New Roman" w:eastAsia="Times New Roman" w:hAnsi="Times New Roman" w:cs="Times New Roman"/>
                <w:sz w:val="24"/>
                <w:szCs w:val="24"/>
                <w:lang w:eastAsia="ar-SA"/>
              </w:rPr>
              <w:t xml:space="preserve">Сложность восхождения не должна превышать II° класса UIAA, а время финиша должно составлять менее 16 часов. </w:t>
            </w:r>
          </w:p>
          <w:p w14:paraId="03CDCA98" w14:textId="0F92FAF9" w:rsidR="002533EC" w:rsidRPr="004D7623" w:rsidRDefault="002533EC" w:rsidP="002533EC">
            <w:pPr>
              <w:ind w:firstLine="635"/>
              <w:rPr>
                <w:rFonts w:ascii="Times New Roman" w:eastAsia="Times New Roman" w:hAnsi="Times New Roman" w:cs="Times New Roman"/>
                <w:sz w:val="24"/>
                <w:szCs w:val="24"/>
                <w:lang w:eastAsia="ar-SA"/>
              </w:rPr>
            </w:pPr>
            <w:r w:rsidRPr="004D7623">
              <w:rPr>
                <w:rFonts w:ascii="Times New Roman" w:eastAsia="Times New Roman" w:hAnsi="Times New Roman" w:cs="Times New Roman"/>
                <w:sz w:val="24"/>
                <w:szCs w:val="24"/>
                <w:lang w:eastAsia="ar-SA"/>
              </w:rPr>
              <w:t xml:space="preserve">Официальные спортивные дисциплины скайраннинга: </w:t>
            </w:r>
            <w:r w:rsidRPr="004D7623">
              <w:rPr>
                <w:rFonts w:ascii="Times New Roman" w:eastAsia="Times New Roman" w:hAnsi="Times New Roman" w:cs="Times New Roman"/>
                <w:sz w:val="24"/>
                <w:szCs w:val="24"/>
                <w:lang w:eastAsia="ar-SA"/>
              </w:rPr>
              <w:lastRenderedPageBreak/>
              <w:t>«скайраннинг – вертикальный километр», «скайраннинг – гонка», «скайраннинг – марафон». Трассы могут проходить по дорожкам, тропам, моренам, осыпям, скалам, ледникам или по снежному покрову. Для участников забегов (гонок) по дисциплинам, содержащим в своем наименовании слово «скайраннинг», используется наименование «</w:t>
            </w:r>
            <w:proofErr w:type="spellStart"/>
            <w:r w:rsidRPr="004D7623">
              <w:rPr>
                <w:rFonts w:ascii="Times New Roman" w:eastAsia="Times New Roman" w:hAnsi="Times New Roman" w:cs="Times New Roman"/>
                <w:sz w:val="24"/>
                <w:szCs w:val="24"/>
                <w:lang w:eastAsia="ar-SA"/>
              </w:rPr>
              <w:t>скайраннер</w:t>
            </w:r>
            <w:proofErr w:type="spellEnd"/>
            <w:r w:rsidRPr="004D7623">
              <w:rPr>
                <w:rFonts w:ascii="Times New Roman" w:eastAsia="Times New Roman" w:hAnsi="Times New Roman" w:cs="Times New Roman"/>
                <w:sz w:val="24"/>
                <w:szCs w:val="24"/>
                <w:lang w:eastAsia="ar-SA"/>
              </w:rPr>
              <w:t>». Асфальт должен составлять менее 15% от общей протяженности трассы.</w:t>
            </w:r>
          </w:p>
          <w:p w14:paraId="76ED8C05" w14:textId="552CA02E" w:rsidR="002533EC" w:rsidRPr="004D7623" w:rsidRDefault="002533EC" w:rsidP="002533EC">
            <w:pPr>
              <w:rPr>
                <w:rFonts w:ascii="Times New Roman" w:hAnsi="Times New Roman" w:cs="Times New Roman"/>
                <w:sz w:val="24"/>
                <w:szCs w:val="24"/>
              </w:rPr>
            </w:pPr>
          </w:p>
        </w:tc>
        <w:tc>
          <w:tcPr>
            <w:tcW w:w="1664" w:type="dxa"/>
          </w:tcPr>
          <w:p w14:paraId="1221A1B7" w14:textId="695553B0" w:rsidR="00EE7F74" w:rsidRPr="004D7623" w:rsidRDefault="004D7623">
            <w:pPr>
              <w:rPr>
                <w:rFonts w:ascii="Times New Roman" w:hAnsi="Times New Roman" w:cs="Times New Roman"/>
                <w:sz w:val="24"/>
                <w:szCs w:val="24"/>
              </w:rPr>
            </w:pPr>
            <w:r w:rsidRPr="004D7623">
              <w:rPr>
                <w:rFonts w:ascii="Times New Roman" w:hAnsi="Times New Roman" w:cs="Times New Roman"/>
                <w:sz w:val="24"/>
                <w:szCs w:val="24"/>
              </w:rPr>
              <w:lastRenderedPageBreak/>
              <w:t>Уточнение.</w:t>
            </w:r>
          </w:p>
        </w:tc>
      </w:tr>
      <w:tr w:rsidR="00EE7F74" w:rsidRPr="004D7623" w14:paraId="627A704B" w14:textId="77777777" w:rsidTr="00D306CD">
        <w:tc>
          <w:tcPr>
            <w:tcW w:w="411" w:type="dxa"/>
          </w:tcPr>
          <w:p w14:paraId="5F3D530A" w14:textId="577F892C" w:rsidR="00EE7F74" w:rsidRPr="004D7623" w:rsidRDefault="00D306CD" w:rsidP="005E3393">
            <w:pPr>
              <w:ind w:left="-23" w:right="-117"/>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491" w:type="dxa"/>
          </w:tcPr>
          <w:p w14:paraId="4EA79EE4" w14:textId="7F016D02" w:rsidR="00EE7F74" w:rsidRPr="004D7623" w:rsidRDefault="002533EC" w:rsidP="005E3393">
            <w:pPr>
              <w:ind w:left="-23" w:right="-117"/>
              <w:jc w:val="center"/>
              <w:rPr>
                <w:rFonts w:ascii="Times New Roman" w:hAnsi="Times New Roman" w:cs="Times New Roman"/>
                <w:sz w:val="20"/>
                <w:szCs w:val="20"/>
              </w:rPr>
            </w:pPr>
            <w:r w:rsidRPr="004D7623">
              <w:rPr>
                <w:rFonts w:ascii="Times New Roman" w:hAnsi="Times New Roman" w:cs="Times New Roman"/>
                <w:sz w:val="20"/>
                <w:szCs w:val="20"/>
              </w:rPr>
              <w:t>130</w:t>
            </w:r>
          </w:p>
        </w:tc>
        <w:tc>
          <w:tcPr>
            <w:tcW w:w="6406" w:type="dxa"/>
          </w:tcPr>
          <w:p w14:paraId="58E21C52" w14:textId="77777777" w:rsidR="002533EC" w:rsidRPr="004D7623" w:rsidRDefault="002533EC" w:rsidP="002533EC">
            <w:pPr>
              <w:pStyle w:val="5"/>
              <w:numPr>
                <w:ilvl w:val="0"/>
                <w:numId w:val="0"/>
              </w:numPr>
              <w:spacing w:before="0" w:after="0" w:line="276" w:lineRule="auto"/>
              <w:ind w:firstLine="709"/>
              <w:jc w:val="both"/>
              <w:outlineLvl w:val="4"/>
              <w:rPr>
                <w:sz w:val="24"/>
                <w:szCs w:val="24"/>
              </w:rPr>
            </w:pPr>
            <w:r w:rsidRPr="004D7623">
              <w:rPr>
                <w:rFonts w:ascii="Times New Roman" w:hAnsi="Times New Roman" w:cs="Times New Roman"/>
                <w:sz w:val="24"/>
                <w:szCs w:val="24"/>
              </w:rPr>
              <w:t>2. ОСНОВНЫЕ ПРАВИЛА</w:t>
            </w:r>
          </w:p>
          <w:p w14:paraId="75656CB3" w14:textId="77777777" w:rsidR="002533EC" w:rsidRPr="004D7623" w:rsidRDefault="002533EC" w:rsidP="002533EC">
            <w:pPr>
              <w:pStyle w:val="a4"/>
              <w:spacing w:line="276" w:lineRule="auto"/>
              <w:ind w:firstLine="709"/>
              <w:jc w:val="both"/>
            </w:pPr>
            <w:r w:rsidRPr="004D7623">
              <w:t>2.1. Соревнования по скайраннингу включают следующие спортивные дисциплины:</w:t>
            </w:r>
          </w:p>
          <w:p w14:paraId="4F07F2FB" w14:textId="77777777" w:rsidR="002533EC" w:rsidRPr="004D7623" w:rsidRDefault="002533EC" w:rsidP="002533EC">
            <w:pPr>
              <w:pStyle w:val="a4"/>
              <w:spacing w:line="276" w:lineRule="auto"/>
              <w:ind w:firstLine="709"/>
              <w:jc w:val="both"/>
              <w:rPr>
                <w:strike/>
              </w:rPr>
            </w:pPr>
            <w:r w:rsidRPr="004D7623">
              <w:rPr>
                <w:strike/>
                <w:color w:val="FF0000"/>
              </w:rPr>
              <w:t>2.1.1. СКАЙРАННИНГ – ВЕРТИКАЛЬНЫЙ КИЛОМЕТР («VERTICAL» – согласно правилам ISF) - забег вверх с набором высоты 1000 метров по трассе на местности с различным рельефом, не превышающей 5 километров по протяженности. Минимальный средний уклон трассы должен составлять не менее 20% на всей дистанции и не менее 33% на участке (участках) протяженностью не менее 5% от всей длины дистанции.</w:t>
            </w:r>
          </w:p>
          <w:p w14:paraId="0F877F20" w14:textId="77777777" w:rsidR="00EE7F74" w:rsidRPr="004D7623" w:rsidRDefault="00EE7F74">
            <w:pPr>
              <w:rPr>
                <w:rFonts w:ascii="Times New Roman" w:hAnsi="Times New Roman" w:cs="Times New Roman"/>
                <w:sz w:val="24"/>
                <w:szCs w:val="24"/>
              </w:rPr>
            </w:pPr>
          </w:p>
        </w:tc>
        <w:tc>
          <w:tcPr>
            <w:tcW w:w="6416" w:type="dxa"/>
          </w:tcPr>
          <w:p w14:paraId="3EC3722B" w14:textId="77777777" w:rsidR="002533EC" w:rsidRPr="004D7623" w:rsidRDefault="002533EC" w:rsidP="002533EC">
            <w:pPr>
              <w:pStyle w:val="5"/>
              <w:numPr>
                <w:ilvl w:val="0"/>
                <w:numId w:val="0"/>
              </w:numPr>
              <w:spacing w:before="0" w:after="0" w:line="276" w:lineRule="auto"/>
              <w:ind w:firstLine="709"/>
              <w:jc w:val="both"/>
              <w:outlineLvl w:val="4"/>
              <w:rPr>
                <w:sz w:val="24"/>
                <w:szCs w:val="24"/>
              </w:rPr>
            </w:pPr>
            <w:r w:rsidRPr="004D7623">
              <w:rPr>
                <w:rFonts w:ascii="Times New Roman" w:hAnsi="Times New Roman" w:cs="Times New Roman"/>
                <w:sz w:val="24"/>
                <w:szCs w:val="24"/>
              </w:rPr>
              <w:lastRenderedPageBreak/>
              <w:t>2. ОСНОВНЫЕ ПРАВИЛА</w:t>
            </w:r>
          </w:p>
          <w:p w14:paraId="6AFFBA7A" w14:textId="77777777" w:rsidR="002533EC" w:rsidRPr="004D7623" w:rsidRDefault="002533EC" w:rsidP="002533EC">
            <w:pPr>
              <w:pStyle w:val="a4"/>
              <w:spacing w:line="276" w:lineRule="auto"/>
              <w:ind w:firstLine="709"/>
              <w:jc w:val="both"/>
            </w:pPr>
            <w:r w:rsidRPr="004D7623">
              <w:t>2.1. Соревнования по скайраннингу включают следующие спортивные дисциплины:</w:t>
            </w:r>
          </w:p>
          <w:p w14:paraId="6FA1D8DF" w14:textId="422FA5E5" w:rsidR="002533EC" w:rsidRPr="004D7623" w:rsidRDefault="002533EC" w:rsidP="002533EC">
            <w:pPr>
              <w:pStyle w:val="a4"/>
              <w:spacing w:line="276" w:lineRule="auto"/>
              <w:ind w:firstLine="709"/>
              <w:jc w:val="both"/>
            </w:pPr>
            <w:r w:rsidRPr="004D7623">
              <w:t>2.1.1. СКАЙРАННИНГ - ВЕРТИКАЛЬНЫЙ КИЛОМЕТР (</w:t>
            </w:r>
            <w:r w:rsidR="00E15884" w:rsidRPr="004D7623">
              <w:rPr>
                <w:lang w:val="en-US"/>
              </w:rPr>
              <w:t>VERTICAL</w:t>
            </w:r>
            <w:r w:rsidR="006F64E6" w:rsidRPr="004D7623">
              <w:t xml:space="preserve"> </w:t>
            </w:r>
            <w:r w:rsidR="006F64E6" w:rsidRPr="004D7623">
              <w:rPr>
                <w:lang w:val="en-US"/>
              </w:rPr>
              <w:t>KILOMETER</w:t>
            </w:r>
            <w:r w:rsidRPr="004D7623">
              <w:t>®) – забег только в гору с вертикальным набором высоты 1000 метров на различных поверхностях со значительным уклоном, не превышающий 5 километров в длину (допускаются отклонения на 5%).</w:t>
            </w:r>
          </w:p>
          <w:p w14:paraId="5C24B07C" w14:textId="77777777" w:rsidR="00EE7F74" w:rsidRPr="004D7623" w:rsidRDefault="00EE7F74">
            <w:pPr>
              <w:rPr>
                <w:rFonts w:ascii="Times New Roman" w:hAnsi="Times New Roman" w:cs="Times New Roman"/>
                <w:sz w:val="24"/>
                <w:szCs w:val="24"/>
              </w:rPr>
            </w:pPr>
          </w:p>
        </w:tc>
        <w:tc>
          <w:tcPr>
            <w:tcW w:w="1664" w:type="dxa"/>
          </w:tcPr>
          <w:p w14:paraId="0693784A" w14:textId="0978887E" w:rsidR="00EE7F74" w:rsidRPr="004D7623" w:rsidRDefault="004D7623">
            <w:pPr>
              <w:rPr>
                <w:rFonts w:ascii="Times New Roman" w:hAnsi="Times New Roman" w:cs="Times New Roman"/>
                <w:sz w:val="24"/>
                <w:szCs w:val="24"/>
              </w:rPr>
            </w:pPr>
            <w:r w:rsidRPr="004D7623">
              <w:rPr>
                <w:rFonts w:ascii="Times New Roman" w:hAnsi="Times New Roman" w:cs="Times New Roman"/>
                <w:sz w:val="24"/>
                <w:szCs w:val="24"/>
              </w:rPr>
              <w:t>Уточнение.</w:t>
            </w:r>
          </w:p>
        </w:tc>
      </w:tr>
      <w:tr w:rsidR="00EE7F74" w:rsidRPr="004D7623" w14:paraId="54D82B17" w14:textId="77777777" w:rsidTr="00D306CD">
        <w:tc>
          <w:tcPr>
            <w:tcW w:w="411" w:type="dxa"/>
          </w:tcPr>
          <w:p w14:paraId="4A6F519E" w14:textId="52BE53D2" w:rsidR="00EE7F74" w:rsidRPr="004D7623" w:rsidRDefault="00D306CD" w:rsidP="005E3393">
            <w:pPr>
              <w:ind w:left="-23" w:right="-117"/>
              <w:jc w:val="center"/>
              <w:rPr>
                <w:rFonts w:ascii="Times New Roman" w:hAnsi="Times New Roman" w:cs="Times New Roman"/>
                <w:sz w:val="20"/>
                <w:szCs w:val="20"/>
              </w:rPr>
            </w:pPr>
            <w:r>
              <w:rPr>
                <w:rFonts w:ascii="Times New Roman" w:hAnsi="Times New Roman" w:cs="Times New Roman"/>
                <w:sz w:val="20"/>
                <w:szCs w:val="20"/>
              </w:rPr>
              <w:lastRenderedPageBreak/>
              <w:t>4</w:t>
            </w:r>
          </w:p>
        </w:tc>
        <w:tc>
          <w:tcPr>
            <w:tcW w:w="491" w:type="dxa"/>
          </w:tcPr>
          <w:p w14:paraId="2B9AEB3F" w14:textId="1B48556C" w:rsidR="00EE7F74" w:rsidRPr="004D7623" w:rsidRDefault="00E15884" w:rsidP="005E3393">
            <w:pPr>
              <w:ind w:left="-23" w:right="-117"/>
              <w:jc w:val="center"/>
              <w:rPr>
                <w:rFonts w:ascii="Times New Roman" w:hAnsi="Times New Roman" w:cs="Times New Roman"/>
                <w:sz w:val="20"/>
                <w:szCs w:val="20"/>
              </w:rPr>
            </w:pPr>
            <w:r w:rsidRPr="004D7623">
              <w:rPr>
                <w:rFonts w:ascii="Times New Roman" w:hAnsi="Times New Roman" w:cs="Times New Roman"/>
                <w:sz w:val="20"/>
                <w:szCs w:val="20"/>
              </w:rPr>
              <w:t>131</w:t>
            </w:r>
          </w:p>
        </w:tc>
        <w:tc>
          <w:tcPr>
            <w:tcW w:w="6406" w:type="dxa"/>
          </w:tcPr>
          <w:p w14:paraId="713FA959" w14:textId="2C91419E" w:rsidR="00EE7F74" w:rsidRPr="004D7623" w:rsidRDefault="002533EC">
            <w:pPr>
              <w:rPr>
                <w:rFonts w:ascii="Times New Roman" w:hAnsi="Times New Roman" w:cs="Times New Roman"/>
                <w:sz w:val="24"/>
                <w:szCs w:val="24"/>
              </w:rPr>
            </w:pPr>
            <w:r w:rsidRPr="004D7623">
              <w:rPr>
                <w:rFonts w:ascii="Times New Roman" w:eastAsia="Times New Roman" w:hAnsi="Times New Roman" w:cs="Times New Roman"/>
                <w:strike/>
                <w:color w:val="FF0000"/>
                <w:sz w:val="24"/>
                <w:szCs w:val="24"/>
                <w:lang w:eastAsia="ar-SA"/>
              </w:rPr>
              <w:t>2.1.2. СКАЙРАННИНГ – ГОНКА («SKY» – согласно правилам ISF) –забег с минимальным набором высоты 1200 метров, по трассе, имеющей протяженность от 20 до 50 километров. В случае прохождения участков трассы гонки на высотах свыше 4000 метров над уровнем моря, её длина должна быть больше 10 километров.</w:t>
            </w:r>
          </w:p>
        </w:tc>
        <w:tc>
          <w:tcPr>
            <w:tcW w:w="6416" w:type="dxa"/>
          </w:tcPr>
          <w:p w14:paraId="1CEC4B73" w14:textId="0FE562DC" w:rsidR="00E15884" w:rsidRPr="004D7623" w:rsidRDefault="00E15884" w:rsidP="00E15884">
            <w:pPr>
              <w:pStyle w:val="a4"/>
              <w:spacing w:line="276" w:lineRule="auto"/>
              <w:ind w:firstLine="709"/>
              <w:jc w:val="both"/>
            </w:pPr>
            <w:r w:rsidRPr="004D7623">
              <w:t>2.1.2. ГОНКА (S</w:t>
            </w:r>
            <w:r w:rsidRPr="004D7623">
              <w:rPr>
                <w:lang w:val="en-US"/>
              </w:rPr>
              <w:t>KYRACE</w:t>
            </w:r>
            <w:r w:rsidRPr="004D7623">
              <w:t>®) - забеги на высоте от 0 до 4000 метров, с минимальным набором высоты 1000 метров (один из подъёмов не менее 70% от суммарного набора высоты) и протяженностью дистанции от 16 километров до 30 километров (допускаются отклонения на 5%).</w:t>
            </w:r>
          </w:p>
          <w:p w14:paraId="3250B6E4" w14:textId="77777777" w:rsidR="00EE7F74" w:rsidRPr="004D7623" w:rsidRDefault="00EE7F74">
            <w:pPr>
              <w:rPr>
                <w:rFonts w:ascii="Times New Roman" w:hAnsi="Times New Roman" w:cs="Times New Roman"/>
                <w:sz w:val="24"/>
                <w:szCs w:val="24"/>
              </w:rPr>
            </w:pPr>
          </w:p>
        </w:tc>
        <w:tc>
          <w:tcPr>
            <w:tcW w:w="1664" w:type="dxa"/>
          </w:tcPr>
          <w:p w14:paraId="5D851088" w14:textId="7018FF6B" w:rsidR="00EE7F74" w:rsidRPr="004D7623" w:rsidRDefault="004D7623">
            <w:pPr>
              <w:rPr>
                <w:rFonts w:ascii="Times New Roman" w:hAnsi="Times New Roman" w:cs="Times New Roman"/>
                <w:sz w:val="24"/>
                <w:szCs w:val="24"/>
              </w:rPr>
            </w:pPr>
            <w:r w:rsidRPr="004D7623">
              <w:rPr>
                <w:rFonts w:ascii="Times New Roman" w:hAnsi="Times New Roman" w:cs="Times New Roman"/>
                <w:sz w:val="24"/>
                <w:szCs w:val="24"/>
              </w:rPr>
              <w:t>Уточнение.</w:t>
            </w:r>
          </w:p>
        </w:tc>
      </w:tr>
      <w:tr w:rsidR="00EE7F74" w:rsidRPr="004D7623" w14:paraId="5A6294CD" w14:textId="77777777" w:rsidTr="00D306CD">
        <w:tc>
          <w:tcPr>
            <w:tcW w:w="411" w:type="dxa"/>
          </w:tcPr>
          <w:p w14:paraId="049B8CB3" w14:textId="6AA27C46" w:rsidR="00EE7F74" w:rsidRPr="004D7623" w:rsidRDefault="00D306CD" w:rsidP="005E3393">
            <w:pPr>
              <w:ind w:left="-23" w:right="-117"/>
              <w:jc w:val="center"/>
              <w:rPr>
                <w:rFonts w:ascii="Times New Roman" w:hAnsi="Times New Roman" w:cs="Times New Roman"/>
                <w:sz w:val="20"/>
                <w:szCs w:val="20"/>
              </w:rPr>
            </w:pPr>
            <w:r>
              <w:rPr>
                <w:rFonts w:ascii="Times New Roman" w:hAnsi="Times New Roman" w:cs="Times New Roman"/>
                <w:sz w:val="20"/>
                <w:szCs w:val="20"/>
              </w:rPr>
              <w:t>5</w:t>
            </w:r>
          </w:p>
        </w:tc>
        <w:tc>
          <w:tcPr>
            <w:tcW w:w="491" w:type="dxa"/>
          </w:tcPr>
          <w:p w14:paraId="5E71620D" w14:textId="66372083" w:rsidR="00EE7F74" w:rsidRPr="004D7623" w:rsidRDefault="00E15884" w:rsidP="005E3393">
            <w:pPr>
              <w:ind w:left="-23" w:right="-117"/>
              <w:jc w:val="center"/>
              <w:rPr>
                <w:rFonts w:ascii="Times New Roman" w:hAnsi="Times New Roman" w:cs="Times New Roman"/>
                <w:sz w:val="20"/>
                <w:szCs w:val="20"/>
              </w:rPr>
            </w:pPr>
            <w:r w:rsidRPr="004D7623">
              <w:rPr>
                <w:rFonts w:ascii="Times New Roman" w:hAnsi="Times New Roman" w:cs="Times New Roman"/>
                <w:sz w:val="20"/>
                <w:szCs w:val="20"/>
              </w:rPr>
              <w:t>131</w:t>
            </w:r>
          </w:p>
        </w:tc>
        <w:tc>
          <w:tcPr>
            <w:tcW w:w="6406" w:type="dxa"/>
          </w:tcPr>
          <w:p w14:paraId="2121A270" w14:textId="77777777" w:rsidR="00E15884" w:rsidRPr="004D7623" w:rsidRDefault="00E15884" w:rsidP="00E15884">
            <w:pPr>
              <w:pStyle w:val="a4"/>
              <w:spacing w:line="276" w:lineRule="auto"/>
              <w:ind w:firstLine="709"/>
              <w:jc w:val="both"/>
              <w:rPr>
                <w:strike/>
                <w:color w:val="FF0000"/>
              </w:rPr>
            </w:pPr>
            <w:r w:rsidRPr="004D7623">
              <w:rPr>
                <w:strike/>
                <w:color w:val="FF0000"/>
              </w:rPr>
              <w:t>2.1.3. СКАЙРАННИНГ – МАРАФОН («SKYULTRA» – согласно правилам ISF) – забег с минимальным набором высоты 3000 метров, по трассе, имеющей протяженность от 50 до 100 километров. Максимальное время преодоления дистанции – менее 16 часов.</w:t>
            </w:r>
          </w:p>
          <w:p w14:paraId="3ECB8150" w14:textId="77777777" w:rsidR="00EE7F74" w:rsidRPr="004D7623" w:rsidRDefault="00EE7F74">
            <w:pPr>
              <w:rPr>
                <w:rFonts w:ascii="Times New Roman" w:hAnsi="Times New Roman" w:cs="Times New Roman"/>
                <w:sz w:val="24"/>
                <w:szCs w:val="24"/>
              </w:rPr>
            </w:pPr>
          </w:p>
        </w:tc>
        <w:tc>
          <w:tcPr>
            <w:tcW w:w="6416" w:type="dxa"/>
          </w:tcPr>
          <w:p w14:paraId="0EEDAFFF" w14:textId="281B265A" w:rsidR="00E15884" w:rsidRPr="004D7623" w:rsidRDefault="00E15884" w:rsidP="00E15884">
            <w:pPr>
              <w:pStyle w:val="a4"/>
              <w:spacing w:line="276" w:lineRule="auto"/>
              <w:ind w:firstLine="709"/>
              <w:jc w:val="both"/>
            </w:pPr>
            <w:r w:rsidRPr="004D7623">
              <w:t>2.1.3. МАРАФОН (S</w:t>
            </w:r>
            <w:r w:rsidRPr="004D7623">
              <w:rPr>
                <w:lang w:val="en-US"/>
              </w:rPr>
              <w:t>KYMARATHON</w:t>
            </w:r>
            <w:r w:rsidRPr="004D7623">
              <w:t>®) - забег с минимальным набором высоты 1000 метров (один из подъёмов не менее 70% от суммарного набора высоты) и протяженностью от 3</w:t>
            </w:r>
            <w:r w:rsidR="00D306CD">
              <w:t>0</w:t>
            </w:r>
            <w:r w:rsidRPr="004D7623">
              <w:t xml:space="preserve"> километр</w:t>
            </w:r>
            <w:r w:rsidR="00D306CD">
              <w:t>ов</w:t>
            </w:r>
            <w:r w:rsidRPr="004D7623">
              <w:t xml:space="preserve"> до 42 километров (допускаются отклонения на 5%). Дистанция может достигать и превышать высоту 4000 метров</w:t>
            </w:r>
            <w:r w:rsidR="005C43DE">
              <w:t>, при этом</w:t>
            </w:r>
            <w:r w:rsidR="001432AF">
              <w:t xml:space="preserve"> допускаются отклонения от параметров трассы марафона как в большую, так и в меньшую сторону и более чем на 5%</w:t>
            </w:r>
            <w:r w:rsidRPr="004D7623">
              <w:t>. Забеги, которые выходят за пределы указанных параметров более чем на 5%, определяются как УЛЬТРАМАРАФОН (</w:t>
            </w:r>
            <w:proofErr w:type="spellStart"/>
            <w:r w:rsidRPr="004D7623">
              <w:t>SkyUltra</w:t>
            </w:r>
            <w:proofErr w:type="spellEnd"/>
            <w:r w:rsidRPr="004D7623">
              <w:t>)</w:t>
            </w:r>
          </w:p>
          <w:p w14:paraId="202CA5D1" w14:textId="77777777" w:rsidR="00EE7F74" w:rsidRPr="004D7623" w:rsidRDefault="00EE7F74">
            <w:pPr>
              <w:rPr>
                <w:rFonts w:ascii="Times New Roman" w:hAnsi="Times New Roman" w:cs="Times New Roman"/>
                <w:sz w:val="24"/>
                <w:szCs w:val="24"/>
              </w:rPr>
            </w:pPr>
          </w:p>
        </w:tc>
        <w:tc>
          <w:tcPr>
            <w:tcW w:w="1664" w:type="dxa"/>
          </w:tcPr>
          <w:p w14:paraId="6BE20EE7" w14:textId="0A0BAE2D" w:rsidR="00EE7F74" w:rsidRPr="004D7623" w:rsidRDefault="004D7623">
            <w:pPr>
              <w:rPr>
                <w:rFonts w:ascii="Times New Roman" w:hAnsi="Times New Roman" w:cs="Times New Roman"/>
                <w:sz w:val="24"/>
                <w:szCs w:val="24"/>
              </w:rPr>
            </w:pPr>
            <w:r w:rsidRPr="004D7623">
              <w:rPr>
                <w:rFonts w:ascii="Times New Roman" w:hAnsi="Times New Roman" w:cs="Times New Roman"/>
                <w:sz w:val="24"/>
                <w:szCs w:val="24"/>
              </w:rPr>
              <w:t>Уточнение.</w:t>
            </w:r>
          </w:p>
        </w:tc>
      </w:tr>
      <w:tr w:rsidR="006F64E6" w:rsidRPr="004D7623" w14:paraId="74D1D5FC" w14:textId="77777777" w:rsidTr="00D306CD">
        <w:tc>
          <w:tcPr>
            <w:tcW w:w="411" w:type="dxa"/>
            <w:shd w:val="clear" w:color="auto" w:fill="auto"/>
          </w:tcPr>
          <w:p w14:paraId="17B384AA" w14:textId="7686733A" w:rsidR="006F64E6" w:rsidRPr="004D7623" w:rsidRDefault="00D306CD" w:rsidP="005E3393">
            <w:pPr>
              <w:ind w:left="-23" w:right="-117"/>
              <w:jc w:val="center"/>
              <w:rPr>
                <w:rFonts w:ascii="Times New Roman" w:hAnsi="Times New Roman" w:cs="Times New Roman"/>
                <w:sz w:val="20"/>
                <w:szCs w:val="20"/>
              </w:rPr>
            </w:pPr>
            <w:r>
              <w:rPr>
                <w:rFonts w:ascii="Times New Roman" w:hAnsi="Times New Roman" w:cs="Times New Roman"/>
                <w:sz w:val="20"/>
                <w:szCs w:val="20"/>
              </w:rPr>
              <w:t>6</w:t>
            </w:r>
          </w:p>
        </w:tc>
        <w:tc>
          <w:tcPr>
            <w:tcW w:w="491" w:type="dxa"/>
            <w:shd w:val="clear" w:color="auto" w:fill="auto"/>
          </w:tcPr>
          <w:p w14:paraId="5CF526C7" w14:textId="516E0A99" w:rsidR="006F64E6" w:rsidRPr="004D7623" w:rsidRDefault="006F64E6" w:rsidP="005E3393">
            <w:pPr>
              <w:ind w:left="-23" w:right="-117"/>
              <w:jc w:val="center"/>
              <w:rPr>
                <w:rFonts w:ascii="Times New Roman" w:hAnsi="Times New Roman" w:cs="Times New Roman"/>
                <w:sz w:val="20"/>
                <w:szCs w:val="20"/>
              </w:rPr>
            </w:pPr>
            <w:r w:rsidRPr="004D7623">
              <w:rPr>
                <w:rFonts w:ascii="Times New Roman" w:hAnsi="Times New Roman" w:cs="Times New Roman"/>
                <w:sz w:val="20"/>
                <w:szCs w:val="20"/>
              </w:rPr>
              <w:t>131</w:t>
            </w:r>
          </w:p>
        </w:tc>
        <w:tc>
          <w:tcPr>
            <w:tcW w:w="6406" w:type="dxa"/>
            <w:shd w:val="clear" w:color="auto" w:fill="auto"/>
          </w:tcPr>
          <w:p w14:paraId="2A105681" w14:textId="77777777" w:rsidR="006F64E6" w:rsidRPr="004D7623" w:rsidRDefault="006F64E6" w:rsidP="006F64E6">
            <w:pPr>
              <w:pStyle w:val="a4"/>
              <w:spacing w:line="276" w:lineRule="auto"/>
              <w:ind w:firstLine="709"/>
              <w:jc w:val="both"/>
            </w:pPr>
            <w:r w:rsidRPr="004D7623">
              <w:t xml:space="preserve">2.1.4. </w:t>
            </w:r>
            <w:proofErr w:type="gramStart"/>
            <w:r w:rsidRPr="004D7623">
              <w:t>При проведении соревнований по трассе, включающей участки со снежным покровом на 70% протяженности и более («SKYSNOW» – согласно правилам ISF), трассы соревнований СКАЙРАННИНГ - ВЕРТИКАЛЬНЫЙ КИЛОМЕТР должны иметь минимальный уклон – не менее 15%, а трассы соревнований СКАЙРАННИНГ – ГОНКА и СКАЙРАННИНГ – МАРАФОН должны</w:t>
            </w:r>
            <w:r w:rsidRPr="0071731A">
              <w:rPr>
                <w:strike/>
                <w:color w:val="FF0000"/>
              </w:rPr>
              <w:t xml:space="preserve"> быть</w:t>
            </w:r>
            <w:r w:rsidRPr="0071731A">
              <w:rPr>
                <w:color w:val="FF0000"/>
              </w:rPr>
              <w:t xml:space="preserve"> </w:t>
            </w:r>
            <w:r w:rsidRPr="004D7623">
              <w:t>длину не менее 9 километров и минимальный средний уклон – не менее 3%, а также включать участки с уклоном свыше</w:t>
            </w:r>
            <w:proofErr w:type="gramEnd"/>
            <w:r w:rsidRPr="004D7623">
              <w:t xml:space="preserve"> 10%. На данных участках обязательно применение специальных кошек, одобренных ISF.</w:t>
            </w:r>
          </w:p>
          <w:p w14:paraId="4FD34A62" w14:textId="77777777" w:rsidR="006F64E6" w:rsidRPr="004D7623" w:rsidRDefault="006F64E6" w:rsidP="006F64E6">
            <w:pPr>
              <w:pStyle w:val="a4"/>
              <w:spacing w:line="276" w:lineRule="auto"/>
              <w:ind w:firstLine="709"/>
              <w:jc w:val="both"/>
            </w:pPr>
            <w:r w:rsidRPr="004D7623">
              <w:t xml:space="preserve">2.2. В соответствии с правилами ISF могут </w:t>
            </w:r>
            <w:r w:rsidRPr="004D7623">
              <w:lastRenderedPageBreak/>
              <w:t>проводиться соревнования по скайраннингу в следующих видах программы:</w:t>
            </w:r>
          </w:p>
          <w:p w14:paraId="77D9824A" w14:textId="77777777" w:rsidR="006F64E6" w:rsidRPr="004D7623" w:rsidRDefault="006F64E6" w:rsidP="006F64E6">
            <w:pPr>
              <w:pStyle w:val="a4"/>
              <w:spacing w:line="276" w:lineRule="auto"/>
              <w:ind w:firstLine="709"/>
              <w:jc w:val="both"/>
            </w:pPr>
            <w:r w:rsidRPr="004D7623">
              <w:t>2.2.1. СКАЙРАННИНГ – СПРИНТ («SKY SPEED» – согласно правилам ISF) – забеги с набором высоты свыше 100 метров и минимальным уклоном не менее 33%.</w:t>
            </w:r>
          </w:p>
          <w:p w14:paraId="6E685847" w14:textId="77777777" w:rsidR="006F64E6" w:rsidRPr="004D7623" w:rsidRDefault="006F64E6" w:rsidP="006F64E6">
            <w:pPr>
              <w:pStyle w:val="a4"/>
              <w:spacing w:line="276" w:lineRule="auto"/>
              <w:ind w:firstLine="709"/>
              <w:jc w:val="both"/>
            </w:pPr>
            <w:r w:rsidRPr="004D7623">
              <w:t xml:space="preserve">2.2.2. СКАЙРАННИНГ – Гонка по Лестнице («STAIR CLIMBING / VERTICAL RUNNING» – согласно правилам ISF) – забег вверх </w:t>
            </w:r>
            <w:proofErr w:type="gramStart"/>
            <w:r w:rsidRPr="004D7623">
              <w:t>по</w:t>
            </w:r>
            <w:proofErr w:type="gramEnd"/>
            <w:r w:rsidRPr="004D7623">
              <w:t xml:space="preserve"> </w:t>
            </w:r>
            <w:proofErr w:type="gramStart"/>
            <w:r w:rsidRPr="004D7623">
              <w:t>лестницами</w:t>
            </w:r>
            <w:proofErr w:type="gramEnd"/>
            <w:r w:rsidRPr="004D7623">
              <w:t xml:space="preserve"> в помещениях либо вне зданий с уклоном свыше 45% и минимальным набором высоты – 100 метров. </w:t>
            </w:r>
          </w:p>
          <w:p w14:paraId="43DD82E6" w14:textId="12B56CF7" w:rsidR="006F64E6" w:rsidRPr="004D7623" w:rsidRDefault="006F64E6" w:rsidP="006F64E6">
            <w:pPr>
              <w:pStyle w:val="a4"/>
              <w:spacing w:line="276" w:lineRule="auto"/>
              <w:ind w:firstLine="709"/>
              <w:jc w:val="both"/>
            </w:pPr>
            <w:r w:rsidRPr="004D7623">
              <w:t xml:space="preserve">2.2.3. СКАЙРАННИНГ – </w:t>
            </w:r>
            <w:proofErr w:type="spellStart"/>
            <w:r w:rsidRPr="004D7623">
              <w:t>дуатлон</w:t>
            </w:r>
            <w:proofErr w:type="spellEnd"/>
            <w:r w:rsidRPr="004D7623">
              <w:t xml:space="preserve"> и СКАЙРАННИНГ - рейд («SKYBIKE», «SKYRAID» – согласно правилам ISF) – гонки одного из видов программы соревнований по скайраннингу с преодолением дополнительной части трассы на велосипеде, либо другими способами передвижения.</w:t>
            </w:r>
          </w:p>
        </w:tc>
        <w:tc>
          <w:tcPr>
            <w:tcW w:w="6416" w:type="dxa"/>
            <w:shd w:val="clear" w:color="auto" w:fill="auto"/>
          </w:tcPr>
          <w:p w14:paraId="1A266AAE" w14:textId="79DF9874" w:rsidR="009257ED" w:rsidRPr="004D7623" w:rsidRDefault="009257ED" w:rsidP="009257ED">
            <w:pPr>
              <w:pStyle w:val="a4"/>
              <w:spacing w:line="276" w:lineRule="auto"/>
              <w:ind w:firstLine="709"/>
              <w:jc w:val="both"/>
            </w:pPr>
            <w:r w:rsidRPr="004D7623">
              <w:lastRenderedPageBreak/>
              <w:t xml:space="preserve">2.1.4. </w:t>
            </w:r>
            <w:proofErr w:type="gramStart"/>
            <w:r w:rsidRPr="004D7623">
              <w:t>При проведении соревнований по трассе, включающей участки со снежным покровом на 70% протяженности и более («SKYSNOW» – согласно правилам ISF), трассы соревнований СКАЙРАННИНГ - ВЕРТИКАЛЬНЫЙ КИЛОМЕТР должны иметь минимальный уклон – не менее 15%, а трассы соревнований СКАЙРАННИНГ – ГОНКА и СКАЙРАННИНГ – МАРАФОН должны</w:t>
            </w:r>
            <w:r w:rsidRPr="0071731A">
              <w:rPr>
                <w:b/>
                <w:color w:val="0070C0"/>
              </w:rPr>
              <w:t xml:space="preserve"> </w:t>
            </w:r>
            <w:r w:rsidR="0071731A" w:rsidRPr="0071731A">
              <w:rPr>
                <w:b/>
                <w:color w:val="0070C0"/>
              </w:rPr>
              <w:t>иметь</w:t>
            </w:r>
            <w:r w:rsidRPr="0071731A">
              <w:rPr>
                <w:color w:val="0070C0"/>
              </w:rPr>
              <w:t xml:space="preserve"> </w:t>
            </w:r>
            <w:r w:rsidRPr="004D7623">
              <w:t>длину не менее 9 километров и минимальный средний уклон – не менее 3%, а также включать участки с уклоном свыше</w:t>
            </w:r>
            <w:proofErr w:type="gramEnd"/>
            <w:r w:rsidRPr="004D7623">
              <w:t xml:space="preserve"> 10%. На данных участках обязательно применение специальных кошек, одобренных ISF.</w:t>
            </w:r>
          </w:p>
          <w:p w14:paraId="4ED752A7" w14:textId="77777777" w:rsidR="009257ED" w:rsidRPr="004D7623" w:rsidRDefault="009257ED" w:rsidP="009257ED">
            <w:pPr>
              <w:pStyle w:val="a4"/>
              <w:spacing w:line="276" w:lineRule="auto"/>
              <w:ind w:firstLine="709"/>
              <w:jc w:val="both"/>
            </w:pPr>
            <w:r w:rsidRPr="004D7623">
              <w:t xml:space="preserve">2.2. В соответствии с правилами ISF могут </w:t>
            </w:r>
            <w:r w:rsidRPr="004D7623">
              <w:lastRenderedPageBreak/>
              <w:t>проводиться соревнования по скайраннингу в следующих видах программы:</w:t>
            </w:r>
          </w:p>
          <w:p w14:paraId="358AA869" w14:textId="77777777" w:rsidR="009257ED" w:rsidRPr="004D7623" w:rsidRDefault="009257ED" w:rsidP="009257ED">
            <w:pPr>
              <w:pStyle w:val="a4"/>
              <w:spacing w:line="276" w:lineRule="auto"/>
              <w:ind w:firstLine="709"/>
              <w:jc w:val="both"/>
            </w:pPr>
            <w:r w:rsidRPr="004D7623">
              <w:t>2.2.1. СКАЙРАННИНГ – СПРИНТ («SKY SPEED» – согласно правилам ISF) – забеги с набором высоты свыше 100 метров и минимальным уклоном не менее 33%.</w:t>
            </w:r>
          </w:p>
          <w:p w14:paraId="236B9286" w14:textId="77777777" w:rsidR="009257ED" w:rsidRPr="004D7623" w:rsidRDefault="009257ED" w:rsidP="009257ED">
            <w:pPr>
              <w:pStyle w:val="a4"/>
              <w:spacing w:line="276" w:lineRule="auto"/>
              <w:ind w:firstLine="709"/>
              <w:jc w:val="both"/>
            </w:pPr>
            <w:r w:rsidRPr="004D7623">
              <w:t xml:space="preserve">2.2.2. СКАЙРАННИНГ – Гонка по Лестнице («STAIR CLIMBING / VERTICAL RUNNING» – согласно правилам ISF) – забег вверх </w:t>
            </w:r>
            <w:proofErr w:type="gramStart"/>
            <w:r w:rsidRPr="004D7623">
              <w:t>по</w:t>
            </w:r>
            <w:proofErr w:type="gramEnd"/>
            <w:r w:rsidRPr="004D7623">
              <w:t xml:space="preserve"> </w:t>
            </w:r>
            <w:proofErr w:type="gramStart"/>
            <w:r w:rsidRPr="004D7623">
              <w:t>лестницами</w:t>
            </w:r>
            <w:proofErr w:type="gramEnd"/>
            <w:r w:rsidRPr="004D7623">
              <w:t xml:space="preserve"> в помещениях либо вне зданий с уклоном свыше 45% и минимальным набором высоты – 100 метров. </w:t>
            </w:r>
          </w:p>
          <w:p w14:paraId="7BE55A75" w14:textId="77777777" w:rsidR="006F64E6" w:rsidRDefault="009257ED" w:rsidP="009257ED">
            <w:pPr>
              <w:pStyle w:val="a4"/>
              <w:spacing w:line="276" w:lineRule="auto"/>
              <w:ind w:firstLine="709"/>
              <w:jc w:val="both"/>
            </w:pPr>
            <w:r w:rsidRPr="004D7623">
              <w:t xml:space="preserve">2.2.3. СКАЙРАННИНГ – </w:t>
            </w:r>
            <w:proofErr w:type="spellStart"/>
            <w:r w:rsidRPr="004D7623">
              <w:t>дуатлон</w:t>
            </w:r>
            <w:proofErr w:type="spellEnd"/>
            <w:r w:rsidRPr="004D7623">
              <w:t xml:space="preserve"> и СКАЙРАННИНГ - рейд («SKYBIKE», «SKYRAID» – согласно правилам ISF) – гонки одного из видов программы соревнований по скайраннингу с преодолением дополнительной части трассы на велосипеде, либо другими способами передвижения.</w:t>
            </w:r>
          </w:p>
          <w:p w14:paraId="23F38CE5" w14:textId="144BCDB1" w:rsidR="009257ED" w:rsidRPr="009257ED" w:rsidRDefault="009257ED" w:rsidP="009257ED">
            <w:pPr>
              <w:pStyle w:val="a4"/>
              <w:spacing w:line="276" w:lineRule="auto"/>
              <w:ind w:firstLine="709"/>
              <w:jc w:val="both"/>
              <w:rPr>
                <w:b/>
              </w:rPr>
            </w:pPr>
            <w:r w:rsidRPr="009257ED">
              <w:rPr>
                <w:b/>
                <w:color w:val="0070C0"/>
              </w:rPr>
              <w:t xml:space="preserve">2.2.4. СКАЙРАННИНГ – </w:t>
            </w:r>
            <w:proofErr w:type="spellStart"/>
            <w:r w:rsidRPr="009257ED">
              <w:rPr>
                <w:b/>
                <w:color w:val="0070C0"/>
              </w:rPr>
              <w:t>Ультрамарафон</w:t>
            </w:r>
            <w:proofErr w:type="spellEnd"/>
            <w:r w:rsidRPr="009257ED">
              <w:rPr>
                <w:b/>
                <w:color w:val="0070C0"/>
              </w:rPr>
              <w:t xml:space="preserve"> (</w:t>
            </w:r>
            <w:r w:rsidRPr="009257ED">
              <w:rPr>
                <w:b/>
                <w:color w:val="0070C0"/>
                <w:lang w:val="en-US"/>
              </w:rPr>
              <w:t>SKYULTRA</w:t>
            </w:r>
            <w:r w:rsidRPr="009257ED">
              <w:rPr>
                <w:b/>
                <w:color w:val="0070C0"/>
              </w:rPr>
              <w:t xml:space="preserve"> – согласно правилам </w:t>
            </w:r>
            <w:r w:rsidRPr="009257ED">
              <w:rPr>
                <w:b/>
                <w:color w:val="0070C0"/>
                <w:lang w:val="en-US"/>
              </w:rPr>
              <w:t>ISF</w:t>
            </w:r>
            <w:r w:rsidRPr="009257ED">
              <w:rPr>
                <w:b/>
                <w:color w:val="0070C0"/>
              </w:rPr>
              <w:t>) – гонки длиной от 42 до 100 км. Допускается отклонение в длину на 5%.</w:t>
            </w:r>
          </w:p>
        </w:tc>
        <w:tc>
          <w:tcPr>
            <w:tcW w:w="1664" w:type="dxa"/>
            <w:shd w:val="clear" w:color="auto" w:fill="auto"/>
          </w:tcPr>
          <w:p w14:paraId="5170F0C7" w14:textId="27EC239A" w:rsidR="006F64E6" w:rsidRPr="004D7623" w:rsidRDefault="006F64E6">
            <w:pPr>
              <w:rPr>
                <w:rFonts w:ascii="Times New Roman" w:hAnsi="Times New Roman" w:cs="Times New Roman"/>
                <w:sz w:val="24"/>
                <w:szCs w:val="24"/>
              </w:rPr>
            </w:pPr>
          </w:p>
        </w:tc>
      </w:tr>
      <w:tr w:rsidR="00EE7F74" w:rsidRPr="004D7623" w14:paraId="4664ABF0" w14:textId="77777777" w:rsidTr="00D306CD">
        <w:tc>
          <w:tcPr>
            <w:tcW w:w="411" w:type="dxa"/>
          </w:tcPr>
          <w:p w14:paraId="0B21900E" w14:textId="1EFF6432" w:rsidR="00EE7F74" w:rsidRPr="004D7623" w:rsidRDefault="00D306CD" w:rsidP="005E3393">
            <w:pPr>
              <w:ind w:left="-23" w:right="-117"/>
              <w:jc w:val="center"/>
              <w:rPr>
                <w:rFonts w:ascii="Times New Roman" w:hAnsi="Times New Roman" w:cs="Times New Roman"/>
                <w:sz w:val="20"/>
                <w:szCs w:val="20"/>
              </w:rPr>
            </w:pPr>
            <w:r>
              <w:rPr>
                <w:rFonts w:ascii="Times New Roman" w:hAnsi="Times New Roman" w:cs="Times New Roman"/>
                <w:sz w:val="20"/>
                <w:szCs w:val="20"/>
              </w:rPr>
              <w:lastRenderedPageBreak/>
              <w:t>7</w:t>
            </w:r>
          </w:p>
        </w:tc>
        <w:tc>
          <w:tcPr>
            <w:tcW w:w="491" w:type="dxa"/>
          </w:tcPr>
          <w:p w14:paraId="21A00DE1" w14:textId="416A14B1" w:rsidR="00EE7F74" w:rsidRPr="004D7623" w:rsidRDefault="005442E3" w:rsidP="005E3393">
            <w:pPr>
              <w:ind w:left="-23" w:right="-117"/>
              <w:jc w:val="center"/>
              <w:rPr>
                <w:rFonts w:ascii="Times New Roman" w:hAnsi="Times New Roman" w:cs="Times New Roman"/>
                <w:sz w:val="20"/>
                <w:szCs w:val="20"/>
              </w:rPr>
            </w:pPr>
            <w:r w:rsidRPr="004D7623">
              <w:rPr>
                <w:rFonts w:ascii="Times New Roman" w:hAnsi="Times New Roman" w:cs="Times New Roman"/>
                <w:sz w:val="20"/>
                <w:szCs w:val="20"/>
              </w:rPr>
              <w:t>132</w:t>
            </w:r>
          </w:p>
        </w:tc>
        <w:tc>
          <w:tcPr>
            <w:tcW w:w="6406" w:type="dxa"/>
          </w:tcPr>
          <w:p w14:paraId="6F36FC28" w14:textId="77777777" w:rsidR="006F64E6" w:rsidRPr="004D7623" w:rsidRDefault="006F64E6" w:rsidP="006F64E6">
            <w:pPr>
              <w:pStyle w:val="5"/>
              <w:numPr>
                <w:ilvl w:val="0"/>
                <w:numId w:val="0"/>
              </w:numPr>
              <w:spacing w:before="0" w:after="0" w:line="276" w:lineRule="auto"/>
              <w:ind w:firstLine="709"/>
              <w:jc w:val="both"/>
              <w:outlineLvl w:val="4"/>
              <w:rPr>
                <w:sz w:val="24"/>
                <w:szCs w:val="24"/>
              </w:rPr>
            </w:pPr>
            <w:r w:rsidRPr="004D7623">
              <w:rPr>
                <w:rFonts w:ascii="Times New Roman" w:hAnsi="Times New Roman" w:cs="Times New Roman"/>
                <w:sz w:val="24"/>
                <w:szCs w:val="24"/>
              </w:rPr>
              <w:t>4. ДОПУСК НА СОРЕВНОВАНИЯ</w:t>
            </w:r>
          </w:p>
          <w:p w14:paraId="2B746A84" w14:textId="77777777" w:rsidR="006F64E6" w:rsidRPr="004D7623" w:rsidRDefault="006F64E6" w:rsidP="006F64E6">
            <w:pPr>
              <w:pStyle w:val="a4"/>
              <w:spacing w:line="276" w:lineRule="auto"/>
              <w:ind w:firstLine="709"/>
              <w:jc w:val="both"/>
            </w:pPr>
            <w:r w:rsidRPr="004D7623">
              <w:t xml:space="preserve">Для участия в спортивных соревнованиях в спортивных дисциплинах, содержащих в своих наименованиях слово «скайраннинг» спортсмен должен достичь установленного возраста в календарный год проведения спортивных соревнований. </w:t>
            </w:r>
          </w:p>
          <w:p w14:paraId="2C2717A8" w14:textId="77777777" w:rsidR="006F64E6" w:rsidRPr="004D7623" w:rsidRDefault="006F64E6" w:rsidP="006F64E6">
            <w:pPr>
              <w:pStyle w:val="a4"/>
              <w:spacing w:line="276" w:lineRule="auto"/>
              <w:ind w:firstLine="709"/>
              <w:jc w:val="both"/>
              <w:rPr>
                <w:strike/>
                <w:color w:val="FF0000"/>
              </w:rPr>
            </w:pPr>
            <w:r w:rsidRPr="004D7623">
              <w:rPr>
                <w:strike/>
                <w:color w:val="FF0000"/>
              </w:rPr>
              <w:t>Международные соревнования по скайраннингу проводятся для следующих возрастных групп:</w:t>
            </w:r>
          </w:p>
          <w:p w14:paraId="72C3495E" w14:textId="77777777" w:rsidR="006F64E6" w:rsidRPr="004D7623" w:rsidRDefault="006F64E6" w:rsidP="006F64E6">
            <w:pPr>
              <w:pStyle w:val="a4"/>
              <w:spacing w:line="276" w:lineRule="auto"/>
              <w:ind w:firstLine="709"/>
              <w:jc w:val="both"/>
              <w:rPr>
                <w:strike/>
                <w:color w:val="FF0000"/>
              </w:rPr>
            </w:pPr>
            <w:r w:rsidRPr="004D7623">
              <w:rPr>
                <w:strike/>
                <w:color w:val="FF0000"/>
              </w:rPr>
              <w:t>Мужчины, женщины до 20 лет (до 21 года категория «В» по правилам ISF);</w:t>
            </w:r>
          </w:p>
          <w:p w14:paraId="48E283F9" w14:textId="77777777" w:rsidR="006F64E6" w:rsidRPr="004D7623" w:rsidRDefault="006F64E6" w:rsidP="006F64E6">
            <w:pPr>
              <w:pStyle w:val="a4"/>
              <w:spacing w:line="276" w:lineRule="auto"/>
              <w:ind w:firstLine="709"/>
              <w:jc w:val="both"/>
              <w:rPr>
                <w:strike/>
                <w:color w:val="FF0000"/>
              </w:rPr>
            </w:pPr>
            <w:r w:rsidRPr="004D7623">
              <w:rPr>
                <w:strike/>
                <w:color w:val="FF0000"/>
              </w:rPr>
              <w:t>Мужчины, женщины от 21 до 23 лет (до 24 лет по правилам ISF).</w:t>
            </w:r>
          </w:p>
          <w:p w14:paraId="34EDC5CB" w14:textId="77777777" w:rsidR="006F64E6" w:rsidRPr="004D7623" w:rsidRDefault="006F64E6" w:rsidP="006F64E6">
            <w:pPr>
              <w:pStyle w:val="a4"/>
              <w:spacing w:line="276" w:lineRule="auto"/>
              <w:ind w:firstLine="709"/>
              <w:jc w:val="both"/>
              <w:rPr>
                <w:strike/>
                <w:color w:val="FF0000"/>
              </w:rPr>
            </w:pPr>
            <w:r w:rsidRPr="004D7623">
              <w:rPr>
                <w:strike/>
                <w:color w:val="FF0000"/>
              </w:rPr>
              <w:t>Мужчины, женщины: 24 года и старше.</w:t>
            </w:r>
          </w:p>
          <w:p w14:paraId="20C9CA86" w14:textId="77777777" w:rsidR="006F64E6" w:rsidRPr="004D7623" w:rsidRDefault="006F64E6" w:rsidP="006F64E6">
            <w:pPr>
              <w:pStyle w:val="a4"/>
              <w:spacing w:line="276" w:lineRule="auto"/>
              <w:ind w:firstLine="709"/>
              <w:jc w:val="both"/>
              <w:rPr>
                <w:strike/>
                <w:color w:val="FF0000"/>
              </w:rPr>
            </w:pPr>
            <w:r w:rsidRPr="004D7623">
              <w:rPr>
                <w:strike/>
                <w:color w:val="FF0000"/>
              </w:rPr>
              <w:t xml:space="preserve">В спортивных соревнованиях либо физкультурных </w:t>
            </w:r>
            <w:r w:rsidRPr="004D7623">
              <w:rPr>
                <w:strike/>
                <w:color w:val="FF0000"/>
              </w:rPr>
              <w:lastRenderedPageBreak/>
              <w:t>мероприятиях по скайраннингу в возрастную группу без ограничения нижней границы возраста (мужчины, женщины) могут допускаться и включаться в стартовый протокол спортсмены, достигшие 18 лет, при соответствии параметров трасс гонок настоящим Правилам, а также если уровень их спортивной квалификации соответствует уровню квалификации, предусмотренному Положением данных соревнований либо Положением (Регламентом) физкультурных мероприятий. В официальных рейтинговых  списках и протоколах соревнований такие спортсмены указываются согласно стартовым протоколам.</w:t>
            </w:r>
          </w:p>
          <w:p w14:paraId="14412B56" w14:textId="786B3EFB" w:rsidR="00EE7F74" w:rsidRPr="004D7623" w:rsidRDefault="006F64E6" w:rsidP="006F64E6">
            <w:pPr>
              <w:pStyle w:val="a4"/>
              <w:spacing w:line="276" w:lineRule="auto"/>
              <w:ind w:firstLine="709"/>
              <w:jc w:val="both"/>
            </w:pPr>
            <w:r w:rsidRPr="004D7623">
              <w:rPr>
                <w:strike/>
                <w:color w:val="FF0000"/>
              </w:rPr>
              <w:t>Организационный комитет соревнований может устанавливать в официальном стартовом списке, списках рейтинга и протоколах расчет зачета по возрастной группе «мужчины и женщины до 21 года» и (или) «до 24 лет».</w:t>
            </w:r>
          </w:p>
        </w:tc>
        <w:tc>
          <w:tcPr>
            <w:tcW w:w="6416" w:type="dxa"/>
          </w:tcPr>
          <w:p w14:paraId="525B63CA" w14:textId="77777777" w:rsidR="006F64E6" w:rsidRPr="004D7623" w:rsidRDefault="006F64E6" w:rsidP="006F64E6">
            <w:pPr>
              <w:pStyle w:val="5"/>
              <w:numPr>
                <w:ilvl w:val="0"/>
                <w:numId w:val="0"/>
              </w:numPr>
              <w:spacing w:before="0" w:after="0" w:line="276" w:lineRule="auto"/>
              <w:ind w:firstLine="709"/>
              <w:jc w:val="both"/>
              <w:outlineLvl w:val="4"/>
              <w:rPr>
                <w:sz w:val="24"/>
                <w:szCs w:val="24"/>
              </w:rPr>
            </w:pPr>
            <w:r w:rsidRPr="004D7623">
              <w:rPr>
                <w:rFonts w:ascii="Times New Roman" w:hAnsi="Times New Roman" w:cs="Times New Roman"/>
                <w:sz w:val="24"/>
                <w:szCs w:val="24"/>
              </w:rPr>
              <w:lastRenderedPageBreak/>
              <w:t>4. ДОПУСК НА СОРЕВНОВАНИЯ</w:t>
            </w:r>
          </w:p>
          <w:p w14:paraId="171021FD" w14:textId="77777777" w:rsidR="006F64E6" w:rsidRPr="004D7623" w:rsidRDefault="006F64E6" w:rsidP="006F64E6">
            <w:pPr>
              <w:pStyle w:val="a4"/>
              <w:spacing w:line="276" w:lineRule="auto"/>
              <w:ind w:firstLine="709"/>
              <w:jc w:val="both"/>
            </w:pPr>
            <w:r w:rsidRPr="004D7623">
              <w:t xml:space="preserve">Для участия в спортивных соревнованиях в спортивных дисциплинах, содержащих в своих наименованиях слово «скайраннинг» спортсмен должен достичь установленного возраста в календарный год проведения спортивных соревнований. </w:t>
            </w:r>
          </w:p>
          <w:p w14:paraId="4DBD673F" w14:textId="77777777" w:rsidR="006F64E6" w:rsidRPr="004D7623" w:rsidRDefault="006F64E6" w:rsidP="006F64E6">
            <w:pPr>
              <w:pStyle w:val="a4"/>
              <w:spacing w:line="276" w:lineRule="auto"/>
              <w:ind w:firstLine="709"/>
              <w:jc w:val="both"/>
              <w:rPr>
                <w:color w:val="000000"/>
              </w:rPr>
            </w:pPr>
            <w:r w:rsidRPr="004D7623">
              <w:rPr>
                <w:color w:val="000000"/>
              </w:rPr>
              <w:t xml:space="preserve">Таблица </w:t>
            </w:r>
            <w:r w:rsidRPr="004D7623">
              <w:rPr>
                <w:color w:val="000000"/>
                <w:highlight w:val="red"/>
              </w:rPr>
              <w:t>3</w:t>
            </w:r>
            <w:r w:rsidRPr="004D7623">
              <w:rPr>
                <w:color w:val="000000"/>
              </w:rPr>
              <w:t>. Возрастные группы</w:t>
            </w:r>
          </w:p>
          <w:tbl>
            <w:tblPr>
              <w:tblW w:w="0" w:type="auto"/>
              <w:jc w:val="center"/>
              <w:tblLook w:val="0000" w:firstRow="0" w:lastRow="0" w:firstColumn="0" w:lastColumn="0" w:noHBand="0" w:noVBand="0"/>
            </w:tblPr>
            <w:tblGrid>
              <w:gridCol w:w="445"/>
              <w:gridCol w:w="1900"/>
              <w:gridCol w:w="1474"/>
              <w:gridCol w:w="1957"/>
            </w:tblGrid>
            <w:tr w:rsidR="006F64E6" w:rsidRPr="004D7623" w14:paraId="25DFBB28" w14:textId="77777777" w:rsidTr="00E2161E">
              <w:trPr>
                <w:jc w:val="center"/>
              </w:trPr>
              <w:tc>
                <w:tcPr>
                  <w:tcW w:w="445" w:type="dxa"/>
                  <w:tcBorders>
                    <w:top w:val="single" w:sz="4" w:space="0" w:color="000000"/>
                    <w:left w:val="single" w:sz="4" w:space="0" w:color="000000"/>
                    <w:bottom w:val="single" w:sz="4" w:space="0" w:color="000000"/>
                  </w:tcBorders>
                  <w:shd w:val="clear" w:color="auto" w:fill="auto"/>
                  <w:vAlign w:val="center"/>
                </w:tcPr>
                <w:p w14:paraId="762EBC2B" w14:textId="77777777" w:rsidR="006F64E6" w:rsidRPr="004D7623" w:rsidRDefault="006F64E6" w:rsidP="006F64E6">
                  <w:pPr>
                    <w:spacing w:after="0"/>
                    <w:jc w:val="both"/>
                    <w:rPr>
                      <w:rFonts w:ascii="Times New Roman" w:hAnsi="Times New Roman" w:cs="Times New Roman"/>
                      <w:color w:val="000000"/>
                      <w:sz w:val="24"/>
                      <w:szCs w:val="24"/>
                    </w:rPr>
                  </w:pPr>
                  <w:r w:rsidRPr="004D7623">
                    <w:rPr>
                      <w:rFonts w:ascii="Times New Roman" w:hAnsi="Times New Roman" w:cs="Times New Roman"/>
                      <w:color w:val="000000"/>
                      <w:sz w:val="24"/>
                      <w:szCs w:val="24"/>
                    </w:rPr>
                    <w:t>№</w:t>
                  </w:r>
                </w:p>
              </w:tc>
              <w:tc>
                <w:tcPr>
                  <w:tcW w:w="1900" w:type="dxa"/>
                  <w:tcBorders>
                    <w:top w:val="single" w:sz="4" w:space="0" w:color="000000"/>
                    <w:left w:val="single" w:sz="4" w:space="0" w:color="000000"/>
                    <w:bottom w:val="single" w:sz="4" w:space="0" w:color="000000"/>
                  </w:tcBorders>
                  <w:shd w:val="clear" w:color="auto" w:fill="auto"/>
                  <w:vAlign w:val="center"/>
                </w:tcPr>
                <w:p w14:paraId="79F5A71E" w14:textId="77777777" w:rsidR="006F64E6" w:rsidRPr="004D7623" w:rsidRDefault="006F64E6" w:rsidP="006F64E6">
                  <w:pPr>
                    <w:spacing w:after="0"/>
                    <w:ind w:firstLine="33"/>
                    <w:jc w:val="both"/>
                    <w:rPr>
                      <w:rFonts w:ascii="Times New Roman" w:hAnsi="Times New Roman" w:cs="Times New Roman"/>
                      <w:color w:val="000000"/>
                      <w:sz w:val="24"/>
                      <w:szCs w:val="24"/>
                    </w:rPr>
                  </w:pPr>
                  <w:r w:rsidRPr="004D7623">
                    <w:rPr>
                      <w:rFonts w:ascii="Times New Roman" w:hAnsi="Times New Roman" w:cs="Times New Roman"/>
                      <w:color w:val="000000"/>
                      <w:sz w:val="24"/>
                      <w:szCs w:val="24"/>
                    </w:rPr>
                    <w:t>Возрастная группа</w:t>
                  </w:r>
                </w:p>
              </w:tc>
              <w:tc>
                <w:tcPr>
                  <w:tcW w:w="1474" w:type="dxa"/>
                  <w:tcBorders>
                    <w:top w:val="single" w:sz="4" w:space="0" w:color="000000"/>
                    <w:left w:val="single" w:sz="4" w:space="0" w:color="000000"/>
                    <w:bottom w:val="single" w:sz="4" w:space="0" w:color="000000"/>
                  </w:tcBorders>
                  <w:shd w:val="clear" w:color="auto" w:fill="auto"/>
                  <w:vAlign w:val="center"/>
                </w:tcPr>
                <w:p w14:paraId="60192082" w14:textId="77777777" w:rsidR="006F64E6" w:rsidRPr="004D7623" w:rsidRDefault="006F64E6" w:rsidP="006F64E6">
                  <w:pPr>
                    <w:spacing w:after="0"/>
                    <w:ind w:firstLine="33"/>
                    <w:jc w:val="both"/>
                    <w:rPr>
                      <w:rFonts w:ascii="Times New Roman" w:hAnsi="Times New Roman" w:cs="Times New Roman"/>
                      <w:color w:val="000000"/>
                      <w:sz w:val="24"/>
                      <w:szCs w:val="24"/>
                    </w:rPr>
                  </w:pPr>
                  <w:r w:rsidRPr="004D7623">
                    <w:rPr>
                      <w:rFonts w:ascii="Times New Roman" w:hAnsi="Times New Roman" w:cs="Times New Roman"/>
                      <w:color w:val="000000"/>
                      <w:sz w:val="24"/>
                      <w:szCs w:val="24"/>
                    </w:rPr>
                    <w:t>Возраст</w:t>
                  </w: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109BF" w14:textId="77777777" w:rsidR="006F64E6" w:rsidRPr="004D7623" w:rsidRDefault="006F64E6" w:rsidP="006F64E6">
                  <w:pPr>
                    <w:spacing w:after="0"/>
                    <w:ind w:firstLine="33"/>
                    <w:jc w:val="both"/>
                    <w:rPr>
                      <w:rFonts w:ascii="Times New Roman" w:hAnsi="Times New Roman" w:cs="Times New Roman"/>
                      <w:sz w:val="24"/>
                      <w:szCs w:val="24"/>
                      <w:lang w:val="en-US"/>
                    </w:rPr>
                  </w:pPr>
                  <w:r w:rsidRPr="004D7623">
                    <w:rPr>
                      <w:rFonts w:ascii="Times New Roman" w:hAnsi="Times New Roman" w:cs="Times New Roman"/>
                      <w:color w:val="000000"/>
                      <w:sz w:val="24"/>
                      <w:szCs w:val="24"/>
                    </w:rPr>
                    <w:t xml:space="preserve">По наименованию                            в </w:t>
                  </w:r>
                  <w:r w:rsidRPr="004D7623">
                    <w:rPr>
                      <w:rFonts w:ascii="Times New Roman" w:hAnsi="Times New Roman" w:cs="Times New Roman"/>
                      <w:color w:val="000000"/>
                      <w:sz w:val="24"/>
                      <w:szCs w:val="24"/>
                      <w:lang w:val="en-US"/>
                    </w:rPr>
                    <w:t>ISF</w:t>
                  </w:r>
                </w:p>
              </w:tc>
            </w:tr>
            <w:tr w:rsidR="006F64E6" w:rsidRPr="004D7623" w14:paraId="2A3CF18A" w14:textId="77777777" w:rsidTr="00E2161E">
              <w:trPr>
                <w:jc w:val="center"/>
              </w:trPr>
              <w:tc>
                <w:tcPr>
                  <w:tcW w:w="445" w:type="dxa"/>
                  <w:tcBorders>
                    <w:top w:val="single" w:sz="4" w:space="0" w:color="000000"/>
                    <w:left w:val="single" w:sz="4" w:space="0" w:color="000000"/>
                    <w:bottom w:val="single" w:sz="4" w:space="0" w:color="000000"/>
                  </w:tcBorders>
                  <w:shd w:val="clear" w:color="auto" w:fill="auto"/>
                </w:tcPr>
                <w:p w14:paraId="131BAE0C" w14:textId="77777777" w:rsidR="006F64E6" w:rsidRPr="004D7623" w:rsidRDefault="006F64E6" w:rsidP="006F64E6">
                  <w:pPr>
                    <w:spacing w:after="0"/>
                    <w:jc w:val="both"/>
                    <w:rPr>
                      <w:rFonts w:ascii="Times New Roman" w:hAnsi="Times New Roman" w:cs="Times New Roman"/>
                      <w:color w:val="000000"/>
                      <w:sz w:val="24"/>
                      <w:szCs w:val="24"/>
                    </w:rPr>
                  </w:pPr>
                  <w:r w:rsidRPr="004D7623">
                    <w:rPr>
                      <w:rFonts w:ascii="Times New Roman" w:hAnsi="Times New Roman" w:cs="Times New Roman"/>
                      <w:color w:val="000000"/>
                      <w:sz w:val="24"/>
                      <w:szCs w:val="24"/>
                      <w:lang w:val="en-US"/>
                    </w:rPr>
                    <w:t>1</w:t>
                  </w:r>
                  <w:r w:rsidRPr="004D7623">
                    <w:rPr>
                      <w:rFonts w:ascii="Times New Roman" w:hAnsi="Times New Roman" w:cs="Times New Roman"/>
                      <w:color w:val="000000"/>
                      <w:sz w:val="24"/>
                      <w:szCs w:val="24"/>
                    </w:rPr>
                    <w:t>.</w:t>
                  </w:r>
                </w:p>
              </w:tc>
              <w:tc>
                <w:tcPr>
                  <w:tcW w:w="1900" w:type="dxa"/>
                  <w:tcBorders>
                    <w:top w:val="single" w:sz="4" w:space="0" w:color="000000"/>
                    <w:left w:val="single" w:sz="4" w:space="0" w:color="000000"/>
                    <w:bottom w:val="single" w:sz="4" w:space="0" w:color="000000"/>
                  </w:tcBorders>
                  <w:shd w:val="clear" w:color="auto" w:fill="auto"/>
                </w:tcPr>
                <w:p w14:paraId="27F0C4E6" w14:textId="77777777" w:rsidR="006F64E6" w:rsidRPr="004D7623" w:rsidRDefault="006F64E6" w:rsidP="006F64E6">
                  <w:pPr>
                    <w:spacing w:after="0"/>
                    <w:ind w:firstLine="33"/>
                    <w:jc w:val="both"/>
                    <w:rPr>
                      <w:rFonts w:ascii="Times New Roman" w:hAnsi="Times New Roman" w:cs="Times New Roman"/>
                      <w:color w:val="000000"/>
                      <w:sz w:val="24"/>
                      <w:szCs w:val="24"/>
                    </w:rPr>
                  </w:pPr>
                  <w:r w:rsidRPr="004D7623">
                    <w:rPr>
                      <w:rFonts w:ascii="Times New Roman" w:hAnsi="Times New Roman" w:cs="Times New Roman"/>
                      <w:color w:val="000000"/>
                      <w:sz w:val="24"/>
                      <w:szCs w:val="24"/>
                    </w:rPr>
                    <w:t>Юноши и девушки</w:t>
                  </w:r>
                </w:p>
              </w:tc>
              <w:tc>
                <w:tcPr>
                  <w:tcW w:w="1474" w:type="dxa"/>
                  <w:tcBorders>
                    <w:top w:val="single" w:sz="4" w:space="0" w:color="000000"/>
                    <w:left w:val="single" w:sz="4" w:space="0" w:color="000000"/>
                    <w:bottom w:val="single" w:sz="4" w:space="0" w:color="000000"/>
                  </w:tcBorders>
                  <w:shd w:val="clear" w:color="auto" w:fill="auto"/>
                </w:tcPr>
                <w:p w14:paraId="5ABE6A6B" w14:textId="77777777" w:rsidR="006F64E6" w:rsidRPr="004D7623" w:rsidRDefault="006F64E6" w:rsidP="006F64E6">
                  <w:pPr>
                    <w:spacing w:after="0"/>
                    <w:ind w:firstLine="33"/>
                    <w:jc w:val="both"/>
                    <w:rPr>
                      <w:rFonts w:ascii="Times New Roman" w:hAnsi="Times New Roman" w:cs="Times New Roman"/>
                      <w:bCs/>
                      <w:color w:val="000000"/>
                      <w:sz w:val="24"/>
                      <w:szCs w:val="24"/>
                    </w:rPr>
                  </w:pPr>
                  <w:r w:rsidRPr="004D7623">
                    <w:rPr>
                      <w:rFonts w:ascii="Times New Roman" w:hAnsi="Times New Roman" w:cs="Times New Roman"/>
                      <w:color w:val="000000"/>
                      <w:sz w:val="24"/>
                      <w:szCs w:val="24"/>
                    </w:rPr>
                    <w:t>(15</w:t>
                  </w:r>
                  <w:r w:rsidRPr="004D7623">
                    <w:rPr>
                      <w:rFonts w:ascii="Times New Roman" w:hAnsi="Times New Roman" w:cs="Times New Roman"/>
                      <w:color w:val="000000"/>
                      <w:sz w:val="24"/>
                      <w:szCs w:val="24"/>
                      <w:lang w:val="en-US"/>
                    </w:rPr>
                    <w:t>-16</w:t>
                  </w:r>
                  <w:r w:rsidRPr="004D7623">
                    <w:rPr>
                      <w:rFonts w:ascii="Times New Roman" w:hAnsi="Times New Roman" w:cs="Times New Roman"/>
                      <w:color w:val="000000"/>
                      <w:sz w:val="24"/>
                      <w:szCs w:val="24"/>
                    </w:rPr>
                    <w:t xml:space="preserve"> лет)</w:t>
                  </w: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14:paraId="560573EB" w14:textId="77777777" w:rsidR="006F64E6" w:rsidRPr="004D7623" w:rsidRDefault="006F64E6" w:rsidP="006F64E6">
                  <w:pPr>
                    <w:spacing w:after="0"/>
                    <w:ind w:firstLine="33"/>
                    <w:jc w:val="both"/>
                    <w:rPr>
                      <w:rFonts w:ascii="Times New Roman" w:hAnsi="Times New Roman" w:cs="Times New Roman"/>
                      <w:sz w:val="24"/>
                      <w:szCs w:val="24"/>
                    </w:rPr>
                  </w:pPr>
                  <w:r w:rsidRPr="004D7623">
                    <w:rPr>
                      <w:rFonts w:ascii="Times New Roman" w:hAnsi="Times New Roman" w:cs="Times New Roman"/>
                      <w:bCs/>
                      <w:color w:val="000000"/>
                      <w:sz w:val="24"/>
                      <w:szCs w:val="24"/>
                      <w:lang w:val="en-US"/>
                    </w:rPr>
                    <w:t>A (15-16 years)</w:t>
                  </w:r>
                  <w:r w:rsidRPr="004D7623">
                    <w:rPr>
                      <w:rFonts w:ascii="Times New Roman" w:hAnsi="Times New Roman" w:cs="Times New Roman"/>
                      <w:bCs/>
                      <w:color w:val="000000"/>
                      <w:sz w:val="24"/>
                      <w:szCs w:val="24"/>
                    </w:rPr>
                    <w:t xml:space="preserve">                       </w:t>
                  </w:r>
                </w:p>
              </w:tc>
            </w:tr>
            <w:tr w:rsidR="006F64E6" w:rsidRPr="004D7623" w14:paraId="56768743" w14:textId="77777777" w:rsidTr="00E2161E">
              <w:trPr>
                <w:jc w:val="center"/>
              </w:trPr>
              <w:tc>
                <w:tcPr>
                  <w:tcW w:w="445" w:type="dxa"/>
                  <w:tcBorders>
                    <w:top w:val="single" w:sz="4" w:space="0" w:color="000000"/>
                    <w:left w:val="single" w:sz="4" w:space="0" w:color="000000"/>
                    <w:bottom w:val="single" w:sz="4" w:space="0" w:color="000000"/>
                  </w:tcBorders>
                  <w:shd w:val="clear" w:color="auto" w:fill="auto"/>
                  <w:vAlign w:val="center"/>
                </w:tcPr>
                <w:p w14:paraId="7F0AF593" w14:textId="77777777" w:rsidR="006F64E6" w:rsidRPr="004D7623" w:rsidRDefault="006F64E6" w:rsidP="006F64E6">
                  <w:pPr>
                    <w:spacing w:after="0"/>
                    <w:jc w:val="both"/>
                    <w:rPr>
                      <w:rFonts w:ascii="Times New Roman" w:hAnsi="Times New Roman" w:cs="Times New Roman"/>
                      <w:color w:val="000000"/>
                      <w:sz w:val="24"/>
                      <w:szCs w:val="24"/>
                    </w:rPr>
                  </w:pPr>
                  <w:r w:rsidRPr="004D7623">
                    <w:rPr>
                      <w:rFonts w:ascii="Times New Roman" w:hAnsi="Times New Roman" w:cs="Times New Roman"/>
                      <w:color w:val="000000"/>
                      <w:sz w:val="24"/>
                      <w:szCs w:val="24"/>
                      <w:lang w:val="en-US"/>
                    </w:rPr>
                    <w:t>2</w:t>
                  </w:r>
                  <w:r w:rsidRPr="004D7623">
                    <w:rPr>
                      <w:rFonts w:ascii="Times New Roman" w:hAnsi="Times New Roman" w:cs="Times New Roman"/>
                      <w:color w:val="000000"/>
                      <w:sz w:val="24"/>
                      <w:szCs w:val="24"/>
                    </w:rPr>
                    <w:t>.</w:t>
                  </w:r>
                </w:p>
              </w:tc>
              <w:tc>
                <w:tcPr>
                  <w:tcW w:w="1900" w:type="dxa"/>
                  <w:tcBorders>
                    <w:top w:val="single" w:sz="4" w:space="0" w:color="000000"/>
                    <w:left w:val="single" w:sz="4" w:space="0" w:color="000000"/>
                    <w:bottom w:val="single" w:sz="4" w:space="0" w:color="000000"/>
                  </w:tcBorders>
                  <w:shd w:val="clear" w:color="auto" w:fill="auto"/>
                  <w:vAlign w:val="center"/>
                </w:tcPr>
                <w:p w14:paraId="627BFC51" w14:textId="77777777" w:rsidR="006F64E6" w:rsidRPr="004D7623" w:rsidRDefault="006F64E6" w:rsidP="006F64E6">
                  <w:pPr>
                    <w:spacing w:after="0"/>
                    <w:ind w:firstLine="33"/>
                    <w:jc w:val="both"/>
                    <w:rPr>
                      <w:rFonts w:ascii="Times New Roman" w:hAnsi="Times New Roman" w:cs="Times New Roman"/>
                      <w:color w:val="000000"/>
                      <w:sz w:val="24"/>
                      <w:szCs w:val="24"/>
                    </w:rPr>
                  </w:pPr>
                  <w:r w:rsidRPr="004D7623">
                    <w:rPr>
                      <w:rFonts w:ascii="Times New Roman" w:hAnsi="Times New Roman" w:cs="Times New Roman"/>
                      <w:color w:val="000000"/>
                      <w:sz w:val="24"/>
                      <w:szCs w:val="24"/>
                    </w:rPr>
                    <w:t xml:space="preserve">Юноши и </w:t>
                  </w:r>
                  <w:r w:rsidRPr="004D7623">
                    <w:rPr>
                      <w:rFonts w:ascii="Times New Roman" w:hAnsi="Times New Roman" w:cs="Times New Roman"/>
                      <w:color w:val="000000"/>
                      <w:sz w:val="24"/>
                      <w:szCs w:val="24"/>
                    </w:rPr>
                    <w:lastRenderedPageBreak/>
                    <w:t>девушки</w:t>
                  </w:r>
                </w:p>
              </w:tc>
              <w:tc>
                <w:tcPr>
                  <w:tcW w:w="1474" w:type="dxa"/>
                  <w:tcBorders>
                    <w:top w:val="single" w:sz="4" w:space="0" w:color="000000"/>
                    <w:left w:val="single" w:sz="4" w:space="0" w:color="000000"/>
                    <w:bottom w:val="single" w:sz="4" w:space="0" w:color="000000"/>
                  </w:tcBorders>
                  <w:shd w:val="clear" w:color="auto" w:fill="auto"/>
                  <w:vAlign w:val="center"/>
                </w:tcPr>
                <w:p w14:paraId="498B8944" w14:textId="77777777" w:rsidR="006F64E6" w:rsidRPr="004D7623" w:rsidRDefault="006F64E6" w:rsidP="006F64E6">
                  <w:pPr>
                    <w:spacing w:after="0"/>
                    <w:ind w:firstLine="33"/>
                    <w:jc w:val="both"/>
                    <w:rPr>
                      <w:rFonts w:ascii="Times New Roman" w:hAnsi="Times New Roman" w:cs="Times New Roman"/>
                      <w:bCs/>
                      <w:color w:val="000000"/>
                      <w:sz w:val="24"/>
                      <w:szCs w:val="24"/>
                    </w:rPr>
                  </w:pPr>
                  <w:r w:rsidRPr="004D7623">
                    <w:rPr>
                      <w:rFonts w:ascii="Times New Roman" w:hAnsi="Times New Roman" w:cs="Times New Roman"/>
                      <w:color w:val="000000"/>
                      <w:sz w:val="24"/>
                      <w:szCs w:val="24"/>
                    </w:rPr>
                    <w:lastRenderedPageBreak/>
                    <w:t>(17-18 лет)</w:t>
                  </w: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DC761" w14:textId="77777777" w:rsidR="006F64E6" w:rsidRPr="004D7623" w:rsidRDefault="006F64E6" w:rsidP="006F64E6">
                  <w:pPr>
                    <w:spacing w:after="0"/>
                    <w:ind w:firstLine="33"/>
                    <w:jc w:val="both"/>
                    <w:rPr>
                      <w:rFonts w:ascii="Times New Roman" w:hAnsi="Times New Roman" w:cs="Times New Roman"/>
                      <w:sz w:val="24"/>
                      <w:szCs w:val="24"/>
                    </w:rPr>
                  </w:pPr>
                  <w:r w:rsidRPr="004D7623">
                    <w:rPr>
                      <w:rFonts w:ascii="Times New Roman" w:hAnsi="Times New Roman" w:cs="Times New Roman"/>
                      <w:bCs/>
                      <w:color w:val="000000"/>
                      <w:sz w:val="24"/>
                      <w:szCs w:val="24"/>
                      <w:lang w:val="en-US"/>
                    </w:rPr>
                    <w:t>B</w:t>
                  </w:r>
                  <w:r w:rsidRPr="004D7623">
                    <w:rPr>
                      <w:rFonts w:ascii="Times New Roman" w:hAnsi="Times New Roman" w:cs="Times New Roman"/>
                      <w:bCs/>
                      <w:color w:val="000000"/>
                      <w:sz w:val="24"/>
                      <w:szCs w:val="24"/>
                    </w:rPr>
                    <w:t xml:space="preserve"> (</w:t>
                  </w:r>
                  <w:r w:rsidRPr="004D7623">
                    <w:rPr>
                      <w:rFonts w:ascii="Times New Roman" w:hAnsi="Times New Roman" w:cs="Times New Roman"/>
                      <w:bCs/>
                      <w:color w:val="000000"/>
                      <w:sz w:val="24"/>
                      <w:szCs w:val="24"/>
                      <w:lang w:val="en-US"/>
                    </w:rPr>
                    <w:t>17-18 years</w:t>
                  </w:r>
                  <w:r w:rsidRPr="004D7623">
                    <w:rPr>
                      <w:rFonts w:ascii="Times New Roman" w:hAnsi="Times New Roman" w:cs="Times New Roman"/>
                      <w:bCs/>
                      <w:color w:val="000000"/>
                      <w:sz w:val="24"/>
                      <w:szCs w:val="24"/>
                    </w:rPr>
                    <w:t xml:space="preserve">)                          </w:t>
                  </w:r>
                </w:p>
              </w:tc>
            </w:tr>
            <w:tr w:rsidR="006F64E6" w:rsidRPr="004D7623" w14:paraId="77C42BCC" w14:textId="77777777" w:rsidTr="00E2161E">
              <w:trPr>
                <w:jc w:val="center"/>
              </w:trPr>
              <w:tc>
                <w:tcPr>
                  <w:tcW w:w="445" w:type="dxa"/>
                  <w:tcBorders>
                    <w:top w:val="single" w:sz="4" w:space="0" w:color="000000"/>
                    <w:left w:val="single" w:sz="4" w:space="0" w:color="000000"/>
                    <w:bottom w:val="single" w:sz="4" w:space="0" w:color="000000"/>
                  </w:tcBorders>
                  <w:shd w:val="clear" w:color="auto" w:fill="auto"/>
                </w:tcPr>
                <w:p w14:paraId="1C3009EE" w14:textId="77777777" w:rsidR="006F64E6" w:rsidRPr="004D7623" w:rsidRDefault="006F64E6" w:rsidP="006F64E6">
                  <w:pPr>
                    <w:spacing w:after="0"/>
                    <w:jc w:val="both"/>
                    <w:rPr>
                      <w:rFonts w:ascii="Times New Roman" w:hAnsi="Times New Roman" w:cs="Times New Roman"/>
                      <w:color w:val="000000"/>
                      <w:sz w:val="24"/>
                      <w:szCs w:val="24"/>
                    </w:rPr>
                  </w:pPr>
                  <w:r w:rsidRPr="004D7623">
                    <w:rPr>
                      <w:rFonts w:ascii="Times New Roman" w:hAnsi="Times New Roman" w:cs="Times New Roman"/>
                      <w:color w:val="000000"/>
                      <w:sz w:val="24"/>
                      <w:szCs w:val="24"/>
                      <w:lang w:val="en-US"/>
                    </w:rPr>
                    <w:lastRenderedPageBreak/>
                    <w:t>3</w:t>
                  </w:r>
                  <w:r w:rsidRPr="004D7623">
                    <w:rPr>
                      <w:rFonts w:ascii="Times New Roman" w:hAnsi="Times New Roman" w:cs="Times New Roman"/>
                      <w:color w:val="000000"/>
                      <w:sz w:val="24"/>
                      <w:szCs w:val="24"/>
                    </w:rPr>
                    <w:t>.</w:t>
                  </w:r>
                </w:p>
              </w:tc>
              <w:tc>
                <w:tcPr>
                  <w:tcW w:w="1900" w:type="dxa"/>
                  <w:tcBorders>
                    <w:top w:val="single" w:sz="4" w:space="0" w:color="000000"/>
                    <w:left w:val="single" w:sz="4" w:space="0" w:color="000000"/>
                    <w:bottom w:val="single" w:sz="4" w:space="0" w:color="000000"/>
                  </w:tcBorders>
                  <w:shd w:val="clear" w:color="auto" w:fill="auto"/>
                </w:tcPr>
                <w:p w14:paraId="79F9BB36" w14:textId="77777777" w:rsidR="006F64E6" w:rsidRPr="004D7623" w:rsidRDefault="006F64E6" w:rsidP="006F64E6">
                  <w:pPr>
                    <w:spacing w:after="0"/>
                    <w:ind w:firstLine="33"/>
                    <w:jc w:val="both"/>
                    <w:rPr>
                      <w:rFonts w:ascii="Times New Roman" w:hAnsi="Times New Roman" w:cs="Times New Roman"/>
                      <w:color w:val="000000"/>
                      <w:sz w:val="24"/>
                      <w:szCs w:val="24"/>
                    </w:rPr>
                  </w:pPr>
                  <w:r w:rsidRPr="004D7623">
                    <w:rPr>
                      <w:rFonts w:ascii="Times New Roman" w:hAnsi="Times New Roman" w:cs="Times New Roman"/>
                      <w:color w:val="000000"/>
                      <w:sz w:val="24"/>
                      <w:szCs w:val="24"/>
                    </w:rPr>
                    <w:t>Юниоры и юниорки</w:t>
                  </w:r>
                </w:p>
              </w:tc>
              <w:tc>
                <w:tcPr>
                  <w:tcW w:w="1474" w:type="dxa"/>
                  <w:tcBorders>
                    <w:top w:val="single" w:sz="4" w:space="0" w:color="000000"/>
                    <w:left w:val="single" w:sz="4" w:space="0" w:color="000000"/>
                    <w:bottom w:val="single" w:sz="4" w:space="0" w:color="000000"/>
                  </w:tcBorders>
                  <w:shd w:val="clear" w:color="auto" w:fill="auto"/>
                </w:tcPr>
                <w:p w14:paraId="7C8FF8F4" w14:textId="77777777" w:rsidR="006F64E6" w:rsidRPr="004D7623" w:rsidRDefault="006F64E6" w:rsidP="006F64E6">
                  <w:pPr>
                    <w:spacing w:after="0"/>
                    <w:ind w:firstLine="33"/>
                    <w:jc w:val="both"/>
                    <w:rPr>
                      <w:rFonts w:ascii="Times New Roman" w:hAnsi="Times New Roman" w:cs="Times New Roman"/>
                      <w:bCs/>
                      <w:color w:val="000000"/>
                      <w:sz w:val="24"/>
                      <w:szCs w:val="24"/>
                    </w:rPr>
                  </w:pPr>
                  <w:r w:rsidRPr="004D7623">
                    <w:rPr>
                      <w:rFonts w:ascii="Times New Roman" w:hAnsi="Times New Roman" w:cs="Times New Roman"/>
                      <w:color w:val="000000"/>
                      <w:sz w:val="24"/>
                      <w:szCs w:val="24"/>
                    </w:rPr>
                    <w:t>(19-2</w:t>
                  </w:r>
                  <w:r w:rsidRPr="004D7623">
                    <w:rPr>
                      <w:rFonts w:ascii="Times New Roman" w:hAnsi="Times New Roman" w:cs="Times New Roman"/>
                      <w:color w:val="000000"/>
                      <w:sz w:val="24"/>
                      <w:szCs w:val="24"/>
                      <w:lang w:val="en-US"/>
                    </w:rPr>
                    <w:t>0</w:t>
                  </w:r>
                  <w:r w:rsidRPr="004D7623">
                    <w:rPr>
                      <w:rFonts w:ascii="Times New Roman" w:hAnsi="Times New Roman" w:cs="Times New Roman"/>
                      <w:color w:val="000000"/>
                      <w:sz w:val="24"/>
                      <w:szCs w:val="24"/>
                    </w:rPr>
                    <w:t xml:space="preserve"> лет)</w:t>
                  </w: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14:paraId="3A4EB009" w14:textId="77777777" w:rsidR="006F64E6" w:rsidRPr="004D7623" w:rsidRDefault="006F64E6" w:rsidP="006F64E6">
                  <w:pPr>
                    <w:spacing w:after="0"/>
                    <w:ind w:firstLine="33"/>
                    <w:jc w:val="both"/>
                    <w:rPr>
                      <w:rFonts w:ascii="Times New Roman" w:hAnsi="Times New Roman" w:cs="Times New Roman"/>
                      <w:sz w:val="24"/>
                      <w:szCs w:val="24"/>
                    </w:rPr>
                  </w:pPr>
                  <w:r w:rsidRPr="004D7623">
                    <w:rPr>
                      <w:rFonts w:ascii="Times New Roman" w:hAnsi="Times New Roman" w:cs="Times New Roman"/>
                      <w:bCs/>
                      <w:color w:val="000000"/>
                      <w:sz w:val="24"/>
                      <w:szCs w:val="24"/>
                      <w:lang w:val="en-US"/>
                    </w:rPr>
                    <w:t>C</w:t>
                  </w:r>
                  <w:r w:rsidRPr="004D7623">
                    <w:rPr>
                      <w:rFonts w:ascii="Times New Roman" w:hAnsi="Times New Roman" w:cs="Times New Roman"/>
                      <w:bCs/>
                      <w:color w:val="000000"/>
                      <w:sz w:val="24"/>
                      <w:szCs w:val="24"/>
                    </w:rPr>
                    <w:t xml:space="preserve"> (</w:t>
                  </w:r>
                  <w:r w:rsidRPr="004D7623">
                    <w:rPr>
                      <w:rFonts w:ascii="Times New Roman" w:hAnsi="Times New Roman" w:cs="Times New Roman"/>
                      <w:bCs/>
                      <w:color w:val="000000"/>
                      <w:sz w:val="24"/>
                      <w:szCs w:val="24"/>
                      <w:lang w:val="en-US"/>
                    </w:rPr>
                    <w:t>19-20 years</w:t>
                  </w:r>
                  <w:r w:rsidRPr="004D7623">
                    <w:rPr>
                      <w:rFonts w:ascii="Times New Roman" w:hAnsi="Times New Roman" w:cs="Times New Roman"/>
                      <w:bCs/>
                      <w:color w:val="000000"/>
                      <w:sz w:val="24"/>
                      <w:szCs w:val="24"/>
                    </w:rPr>
                    <w:t xml:space="preserve">)                          </w:t>
                  </w:r>
                </w:p>
              </w:tc>
            </w:tr>
            <w:tr w:rsidR="006F64E6" w:rsidRPr="004D7623" w14:paraId="15AFF77B" w14:textId="77777777" w:rsidTr="00E2161E">
              <w:trPr>
                <w:jc w:val="center"/>
              </w:trPr>
              <w:tc>
                <w:tcPr>
                  <w:tcW w:w="445" w:type="dxa"/>
                  <w:tcBorders>
                    <w:top w:val="single" w:sz="4" w:space="0" w:color="000000"/>
                    <w:left w:val="single" w:sz="4" w:space="0" w:color="000000"/>
                    <w:bottom w:val="single" w:sz="4" w:space="0" w:color="000000"/>
                  </w:tcBorders>
                  <w:shd w:val="clear" w:color="auto" w:fill="auto"/>
                </w:tcPr>
                <w:p w14:paraId="3BD12BD8" w14:textId="77777777" w:rsidR="006F64E6" w:rsidRPr="004D7623" w:rsidRDefault="006F64E6" w:rsidP="006F64E6">
                  <w:pPr>
                    <w:spacing w:after="0"/>
                    <w:jc w:val="both"/>
                    <w:rPr>
                      <w:rFonts w:ascii="Times New Roman" w:hAnsi="Times New Roman" w:cs="Times New Roman"/>
                      <w:color w:val="000000"/>
                      <w:sz w:val="24"/>
                      <w:szCs w:val="24"/>
                      <w:lang w:val="en-US"/>
                    </w:rPr>
                  </w:pPr>
                  <w:r w:rsidRPr="004D7623">
                    <w:rPr>
                      <w:rFonts w:ascii="Times New Roman" w:hAnsi="Times New Roman" w:cs="Times New Roman"/>
                      <w:color w:val="000000"/>
                      <w:sz w:val="24"/>
                      <w:szCs w:val="24"/>
                      <w:lang w:val="en-US"/>
                    </w:rPr>
                    <w:t>4</w:t>
                  </w:r>
                  <w:r w:rsidRPr="004D7623">
                    <w:rPr>
                      <w:rFonts w:ascii="Times New Roman" w:hAnsi="Times New Roman" w:cs="Times New Roman"/>
                      <w:color w:val="000000"/>
                      <w:sz w:val="24"/>
                      <w:szCs w:val="24"/>
                    </w:rPr>
                    <w:t>.</w:t>
                  </w:r>
                </w:p>
              </w:tc>
              <w:tc>
                <w:tcPr>
                  <w:tcW w:w="1900" w:type="dxa"/>
                  <w:tcBorders>
                    <w:top w:val="single" w:sz="4" w:space="0" w:color="000000"/>
                    <w:left w:val="single" w:sz="4" w:space="0" w:color="000000"/>
                    <w:bottom w:val="single" w:sz="4" w:space="0" w:color="000000"/>
                  </w:tcBorders>
                  <w:shd w:val="clear" w:color="auto" w:fill="auto"/>
                </w:tcPr>
                <w:p w14:paraId="628BC553" w14:textId="77777777" w:rsidR="006F64E6" w:rsidRPr="004D7623" w:rsidRDefault="006F64E6" w:rsidP="006F64E6">
                  <w:pPr>
                    <w:spacing w:after="0"/>
                    <w:ind w:firstLine="33"/>
                    <w:jc w:val="both"/>
                    <w:rPr>
                      <w:rFonts w:ascii="Times New Roman" w:hAnsi="Times New Roman" w:cs="Times New Roman"/>
                      <w:color w:val="000000"/>
                      <w:sz w:val="24"/>
                      <w:szCs w:val="24"/>
                    </w:rPr>
                  </w:pPr>
                  <w:r w:rsidRPr="004D7623">
                    <w:rPr>
                      <w:rFonts w:ascii="Times New Roman" w:hAnsi="Times New Roman" w:cs="Times New Roman"/>
                      <w:color w:val="000000"/>
                      <w:sz w:val="24"/>
                      <w:szCs w:val="24"/>
                    </w:rPr>
                    <w:t>Юниоры и юниорки</w:t>
                  </w:r>
                </w:p>
              </w:tc>
              <w:tc>
                <w:tcPr>
                  <w:tcW w:w="1474" w:type="dxa"/>
                  <w:tcBorders>
                    <w:top w:val="single" w:sz="4" w:space="0" w:color="000000"/>
                    <w:left w:val="single" w:sz="4" w:space="0" w:color="000000"/>
                    <w:bottom w:val="single" w:sz="4" w:space="0" w:color="000000"/>
                  </w:tcBorders>
                  <w:shd w:val="clear" w:color="auto" w:fill="auto"/>
                </w:tcPr>
                <w:p w14:paraId="271DE269" w14:textId="77777777" w:rsidR="006F64E6" w:rsidRPr="004D7623" w:rsidRDefault="006F64E6" w:rsidP="006F64E6">
                  <w:pPr>
                    <w:spacing w:after="0"/>
                    <w:ind w:firstLine="33"/>
                    <w:jc w:val="both"/>
                    <w:rPr>
                      <w:rFonts w:ascii="Times New Roman" w:hAnsi="Times New Roman" w:cs="Times New Roman"/>
                      <w:color w:val="000000"/>
                      <w:sz w:val="24"/>
                      <w:szCs w:val="24"/>
                    </w:rPr>
                  </w:pPr>
                  <w:r w:rsidRPr="004D7623">
                    <w:rPr>
                      <w:rFonts w:ascii="Times New Roman" w:hAnsi="Times New Roman" w:cs="Times New Roman"/>
                      <w:color w:val="000000"/>
                      <w:sz w:val="24"/>
                      <w:szCs w:val="24"/>
                    </w:rPr>
                    <w:t>(21-2</w:t>
                  </w:r>
                  <w:r w:rsidRPr="004D7623">
                    <w:rPr>
                      <w:rFonts w:ascii="Times New Roman" w:hAnsi="Times New Roman" w:cs="Times New Roman"/>
                      <w:color w:val="000000"/>
                      <w:sz w:val="24"/>
                      <w:szCs w:val="24"/>
                      <w:lang w:val="en-US"/>
                    </w:rPr>
                    <w:t>3</w:t>
                  </w:r>
                  <w:r w:rsidRPr="004D7623">
                    <w:rPr>
                      <w:rFonts w:ascii="Times New Roman" w:hAnsi="Times New Roman" w:cs="Times New Roman"/>
                      <w:color w:val="000000"/>
                      <w:sz w:val="24"/>
                      <w:szCs w:val="24"/>
                    </w:rPr>
                    <w:t xml:space="preserve"> лет)</w:t>
                  </w: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14:paraId="4083A724" w14:textId="77777777" w:rsidR="006F64E6" w:rsidRPr="004D7623" w:rsidRDefault="006F64E6" w:rsidP="006F64E6">
                  <w:pPr>
                    <w:spacing w:after="0"/>
                    <w:ind w:firstLine="33"/>
                    <w:jc w:val="both"/>
                    <w:rPr>
                      <w:rFonts w:ascii="Times New Roman" w:hAnsi="Times New Roman" w:cs="Times New Roman"/>
                      <w:bCs/>
                      <w:color w:val="000000"/>
                      <w:sz w:val="24"/>
                      <w:szCs w:val="24"/>
                      <w:lang w:val="en-US"/>
                    </w:rPr>
                  </w:pPr>
                  <w:r w:rsidRPr="004D7623">
                    <w:rPr>
                      <w:rFonts w:ascii="Times New Roman" w:hAnsi="Times New Roman" w:cs="Times New Roman"/>
                      <w:bCs/>
                      <w:color w:val="000000"/>
                      <w:sz w:val="24"/>
                      <w:szCs w:val="24"/>
                      <w:lang w:val="en-US"/>
                    </w:rPr>
                    <w:t xml:space="preserve">U23 </w:t>
                  </w:r>
                  <w:r w:rsidRPr="004D7623">
                    <w:rPr>
                      <w:rFonts w:ascii="Times New Roman" w:hAnsi="Times New Roman" w:cs="Times New Roman"/>
                      <w:bCs/>
                      <w:color w:val="000000"/>
                      <w:sz w:val="24"/>
                      <w:szCs w:val="24"/>
                    </w:rPr>
                    <w:t>(</w:t>
                  </w:r>
                  <w:r w:rsidRPr="004D7623">
                    <w:rPr>
                      <w:rFonts w:ascii="Times New Roman" w:hAnsi="Times New Roman" w:cs="Times New Roman"/>
                      <w:bCs/>
                      <w:color w:val="000000"/>
                      <w:sz w:val="24"/>
                      <w:szCs w:val="24"/>
                      <w:lang w:val="en-US"/>
                    </w:rPr>
                    <w:t>21-23 years</w:t>
                  </w:r>
                  <w:r w:rsidRPr="004D7623">
                    <w:rPr>
                      <w:rFonts w:ascii="Times New Roman" w:hAnsi="Times New Roman" w:cs="Times New Roman"/>
                      <w:bCs/>
                      <w:color w:val="000000"/>
                      <w:sz w:val="24"/>
                      <w:szCs w:val="24"/>
                    </w:rPr>
                    <w:t xml:space="preserve">)                          </w:t>
                  </w:r>
                </w:p>
              </w:tc>
            </w:tr>
            <w:tr w:rsidR="006F64E6" w:rsidRPr="004D7623" w14:paraId="7A0765A0" w14:textId="77777777" w:rsidTr="00E2161E">
              <w:trPr>
                <w:jc w:val="center"/>
              </w:trPr>
              <w:tc>
                <w:tcPr>
                  <w:tcW w:w="445" w:type="dxa"/>
                  <w:tcBorders>
                    <w:top w:val="single" w:sz="4" w:space="0" w:color="000000"/>
                    <w:left w:val="single" w:sz="4" w:space="0" w:color="000000"/>
                    <w:bottom w:val="single" w:sz="4" w:space="0" w:color="000000"/>
                  </w:tcBorders>
                  <w:shd w:val="clear" w:color="auto" w:fill="auto"/>
                </w:tcPr>
                <w:p w14:paraId="1AB5F6A3" w14:textId="77777777" w:rsidR="006F64E6" w:rsidRPr="004D7623" w:rsidRDefault="006F64E6" w:rsidP="006F64E6">
                  <w:pPr>
                    <w:spacing w:after="0"/>
                    <w:jc w:val="both"/>
                    <w:rPr>
                      <w:rFonts w:ascii="Times New Roman" w:hAnsi="Times New Roman" w:cs="Times New Roman"/>
                      <w:color w:val="000000"/>
                      <w:sz w:val="24"/>
                      <w:szCs w:val="24"/>
                    </w:rPr>
                  </w:pPr>
                  <w:r w:rsidRPr="004D7623">
                    <w:rPr>
                      <w:rFonts w:ascii="Times New Roman" w:hAnsi="Times New Roman" w:cs="Times New Roman"/>
                      <w:color w:val="000000"/>
                      <w:sz w:val="24"/>
                      <w:szCs w:val="24"/>
                      <w:lang w:val="en-US"/>
                    </w:rPr>
                    <w:t>5</w:t>
                  </w:r>
                  <w:r w:rsidRPr="004D7623">
                    <w:rPr>
                      <w:rFonts w:ascii="Times New Roman" w:hAnsi="Times New Roman" w:cs="Times New Roman"/>
                      <w:color w:val="000000"/>
                      <w:sz w:val="24"/>
                      <w:szCs w:val="24"/>
                    </w:rPr>
                    <w:t>.</w:t>
                  </w:r>
                </w:p>
              </w:tc>
              <w:tc>
                <w:tcPr>
                  <w:tcW w:w="1900" w:type="dxa"/>
                  <w:tcBorders>
                    <w:top w:val="single" w:sz="4" w:space="0" w:color="000000"/>
                    <w:left w:val="single" w:sz="4" w:space="0" w:color="000000"/>
                    <w:bottom w:val="single" w:sz="4" w:space="0" w:color="000000"/>
                  </w:tcBorders>
                  <w:shd w:val="clear" w:color="auto" w:fill="auto"/>
                </w:tcPr>
                <w:p w14:paraId="51C39398" w14:textId="77777777" w:rsidR="006F64E6" w:rsidRPr="004D7623" w:rsidRDefault="006F64E6" w:rsidP="006F64E6">
                  <w:pPr>
                    <w:spacing w:after="0"/>
                    <w:ind w:firstLine="33"/>
                    <w:rPr>
                      <w:rFonts w:ascii="Times New Roman" w:hAnsi="Times New Roman" w:cs="Times New Roman"/>
                      <w:color w:val="000000"/>
                      <w:sz w:val="24"/>
                      <w:szCs w:val="24"/>
                    </w:rPr>
                  </w:pPr>
                  <w:r w:rsidRPr="004D7623">
                    <w:rPr>
                      <w:rFonts w:ascii="Times New Roman" w:hAnsi="Times New Roman" w:cs="Times New Roman"/>
                      <w:color w:val="000000"/>
                      <w:sz w:val="24"/>
                      <w:szCs w:val="24"/>
                    </w:rPr>
                    <w:t>Мужчины и женщины</w:t>
                  </w:r>
                </w:p>
              </w:tc>
              <w:tc>
                <w:tcPr>
                  <w:tcW w:w="1474" w:type="dxa"/>
                  <w:tcBorders>
                    <w:top w:val="single" w:sz="4" w:space="0" w:color="000000"/>
                    <w:left w:val="single" w:sz="4" w:space="0" w:color="000000"/>
                    <w:bottom w:val="single" w:sz="4" w:space="0" w:color="000000"/>
                  </w:tcBorders>
                  <w:shd w:val="clear" w:color="auto" w:fill="auto"/>
                </w:tcPr>
                <w:p w14:paraId="570219E4" w14:textId="77777777" w:rsidR="006F64E6" w:rsidRPr="004D7623" w:rsidRDefault="006F64E6" w:rsidP="006F64E6">
                  <w:pPr>
                    <w:spacing w:after="0"/>
                    <w:ind w:firstLine="33"/>
                    <w:rPr>
                      <w:rFonts w:ascii="Times New Roman" w:hAnsi="Times New Roman" w:cs="Times New Roman"/>
                      <w:bCs/>
                      <w:sz w:val="24"/>
                      <w:szCs w:val="24"/>
                    </w:rPr>
                  </w:pPr>
                  <w:r w:rsidRPr="004D7623">
                    <w:rPr>
                      <w:rFonts w:ascii="Times New Roman" w:hAnsi="Times New Roman" w:cs="Times New Roman"/>
                      <w:bCs/>
                      <w:sz w:val="24"/>
                      <w:szCs w:val="24"/>
                    </w:rPr>
                    <w:t>(1</w:t>
                  </w:r>
                  <w:r w:rsidRPr="004D7623">
                    <w:rPr>
                      <w:rFonts w:ascii="Times New Roman" w:hAnsi="Times New Roman" w:cs="Times New Roman"/>
                      <w:bCs/>
                      <w:sz w:val="24"/>
                      <w:szCs w:val="24"/>
                      <w:lang w:val="en-US"/>
                    </w:rPr>
                    <w:t>8</w:t>
                  </w:r>
                  <w:r w:rsidRPr="004D7623">
                    <w:rPr>
                      <w:rFonts w:ascii="Times New Roman" w:hAnsi="Times New Roman" w:cs="Times New Roman"/>
                      <w:bCs/>
                      <w:sz w:val="24"/>
                      <w:szCs w:val="24"/>
                    </w:rPr>
                    <w:t xml:space="preserve"> лет и старше)</w:t>
                  </w: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14:paraId="06A81A58" w14:textId="77777777" w:rsidR="006F64E6" w:rsidRPr="004D7623" w:rsidRDefault="006F64E6" w:rsidP="006F64E6">
                  <w:pPr>
                    <w:snapToGrid w:val="0"/>
                    <w:spacing w:after="0"/>
                    <w:ind w:firstLine="33"/>
                    <w:jc w:val="both"/>
                    <w:rPr>
                      <w:rFonts w:ascii="Times New Roman" w:hAnsi="Times New Roman" w:cs="Times New Roman"/>
                      <w:sz w:val="24"/>
                      <w:szCs w:val="24"/>
                    </w:rPr>
                  </w:pPr>
                  <w:r w:rsidRPr="004D7623">
                    <w:rPr>
                      <w:rFonts w:ascii="Times New Roman" w:hAnsi="Times New Roman" w:cs="Times New Roman"/>
                      <w:sz w:val="24"/>
                      <w:szCs w:val="24"/>
                      <w:lang w:val="en-US"/>
                    </w:rPr>
                    <w:t>-</w:t>
                  </w:r>
                </w:p>
              </w:tc>
            </w:tr>
          </w:tbl>
          <w:p w14:paraId="2328375E" w14:textId="77777777" w:rsidR="00EE7F74" w:rsidRPr="004D7623" w:rsidRDefault="00EE7F74">
            <w:pPr>
              <w:rPr>
                <w:rFonts w:ascii="Times New Roman" w:hAnsi="Times New Roman" w:cs="Times New Roman"/>
                <w:sz w:val="24"/>
                <w:szCs w:val="24"/>
              </w:rPr>
            </w:pPr>
          </w:p>
        </w:tc>
        <w:tc>
          <w:tcPr>
            <w:tcW w:w="1664" w:type="dxa"/>
          </w:tcPr>
          <w:p w14:paraId="35BA4AC5" w14:textId="77777777" w:rsidR="004D7623" w:rsidRPr="004D7623" w:rsidRDefault="004D7623" w:rsidP="004D7623">
            <w:pPr>
              <w:rPr>
                <w:rFonts w:ascii="Times New Roman" w:hAnsi="Times New Roman" w:cs="Times New Roman"/>
                <w:sz w:val="24"/>
                <w:szCs w:val="24"/>
                <w:highlight w:val="yellow"/>
              </w:rPr>
            </w:pPr>
            <w:r w:rsidRPr="004D7623">
              <w:rPr>
                <w:rFonts w:ascii="Times New Roman" w:hAnsi="Times New Roman" w:cs="Times New Roman"/>
                <w:sz w:val="24"/>
                <w:szCs w:val="24"/>
                <w:highlight w:val="yellow"/>
              </w:rPr>
              <w:lastRenderedPageBreak/>
              <w:t xml:space="preserve">Приведение в соответствие с международными правилами </w:t>
            </w:r>
          </w:p>
          <w:p w14:paraId="58E0E2AB" w14:textId="77777777" w:rsidR="00EE7F74" w:rsidRPr="004D7623" w:rsidRDefault="00EE7F74">
            <w:pPr>
              <w:rPr>
                <w:rFonts w:ascii="Times New Roman" w:hAnsi="Times New Roman" w:cs="Times New Roman"/>
                <w:sz w:val="24"/>
                <w:szCs w:val="24"/>
              </w:rPr>
            </w:pPr>
          </w:p>
        </w:tc>
      </w:tr>
      <w:tr w:rsidR="00EE7F74" w:rsidRPr="004D7623" w14:paraId="59E2CE4F" w14:textId="77777777" w:rsidTr="00D306CD">
        <w:tc>
          <w:tcPr>
            <w:tcW w:w="411" w:type="dxa"/>
          </w:tcPr>
          <w:p w14:paraId="2E4AC498" w14:textId="46B389D6" w:rsidR="00EE7F74" w:rsidRPr="004D7623" w:rsidRDefault="00D306CD" w:rsidP="005E3393">
            <w:pPr>
              <w:ind w:left="-23" w:right="-117"/>
              <w:jc w:val="center"/>
              <w:rPr>
                <w:rFonts w:ascii="Times New Roman" w:hAnsi="Times New Roman" w:cs="Times New Roman"/>
                <w:sz w:val="20"/>
                <w:szCs w:val="20"/>
              </w:rPr>
            </w:pPr>
            <w:r>
              <w:rPr>
                <w:rFonts w:ascii="Times New Roman" w:hAnsi="Times New Roman" w:cs="Times New Roman"/>
                <w:sz w:val="20"/>
                <w:szCs w:val="20"/>
              </w:rPr>
              <w:lastRenderedPageBreak/>
              <w:t>8</w:t>
            </w:r>
          </w:p>
        </w:tc>
        <w:tc>
          <w:tcPr>
            <w:tcW w:w="491" w:type="dxa"/>
          </w:tcPr>
          <w:p w14:paraId="0564C720" w14:textId="14D819FF" w:rsidR="00EE7F74" w:rsidRPr="004D7623" w:rsidRDefault="005442E3" w:rsidP="005E3393">
            <w:pPr>
              <w:ind w:left="-23" w:right="-117"/>
              <w:jc w:val="center"/>
              <w:rPr>
                <w:rFonts w:ascii="Times New Roman" w:hAnsi="Times New Roman" w:cs="Times New Roman"/>
                <w:sz w:val="20"/>
                <w:szCs w:val="20"/>
              </w:rPr>
            </w:pPr>
            <w:r w:rsidRPr="004D7623">
              <w:rPr>
                <w:rFonts w:ascii="Times New Roman" w:hAnsi="Times New Roman" w:cs="Times New Roman"/>
                <w:sz w:val="20"/>
                <w:szCs w:val="20"/>
              </w:rPr>
              <w:t>132</w:t>
            </w:r>
          </w:p>
        </w:tc>
        <w:tc>
          <w:tcPr>
            <w:tcW w:w="6406" w:type="dxa"/>
          </w:tcPr>
          <w:p w14:paraId="1F39FFDB" w14:textId="77777777" w:rsidR="006F64E6" w:rsidRPr="004D7623" w:rsidRDefault="006F64E6" w:rsidP="006F64E6">
            <w:pPr>
              <w:pStyle w:val="5"/>
              <w:numPr>
                <w:ilvl w:val="0"/>
                <w:numId w:val="0"/>
              </w:numPr>
              <w:spacing w:before="0" w:after="0" w:line="276" w:lineRule="auto"/>
              <w:ind w:firstLine="709"/>
              <w:jc w:val="both"/>
              <w:outlineLvl w:val="4"/>
              <w:rPr>
                <w:sz w:val="24"/>
                <w:szCs w:val="24"/>
              </w:rPr>
            </w:pPr>
            <w:r w:rsidRPr="004D7623">
              <w:rPr>
                <w:rFonts w:ascii="Times New Roman" w:hAnsi="Times New Roman" w:cs="Times New Roman"/>
                <w:strike/>
                <w:color w:val="FF0000"/>
                <w:sz w:val="24"/>
                <w:szCs w:val="24"/>
              </w:rPr>
              <w:t>6.</w:t>
            </w:r>
            <w:r w:rsidRPr="004D7623">
              <w:rPr>
                <w:rFonts w:ascii="Times New Roman" w:hAnsi="Times New Roman" w:cs="Times New Roman"/>
                <w:color w:val="FF0000"/>
                <w:sz w:val="24"/>
                <w:szCs w:val="24"/>
              </w:rPr>
              <w:t xml:space="preserve"> </w:t>
            </w:r>
            <w:r w:rsidRPr="004D7623">
              <w:rPr>
                <w:rFonts w:ascii="Times New Roman" w:hAnsi="Times New Roman" w:cs="Times New Roman"/>
                <w:sz w:val="24"/>
                <w:szCs w:val="24"/>
              </w:rPr>
              <w:t>СНАРЯЖЕНИЕ И ЭКИПИРОВКА</w:t>
            </w:r>
          </w:p>
          <w:p w14:paraId="0637CA2E" w14:textId="7ED65988" w:rsidR="00EE7F74" w:rsidRPr="004D7623" w:rsidRDefault="006F64E6" w:rsidP="005442E3">
            <w:pPr>
              <w:pStyle w:val="a4"/>
              <w:spacing w:line="276" w:lineRule="auto"/>
              <w:ind w:firstLine="709"/>
              <w:jc w:val="both"/>
            </w:pPr>
            <w:r w:rsidRPr="004D7623">
              <w:rPr>
                <w:strike/>
                <w:color w:val="FF0000"/>
              </w:rPr>
              <w:t>6.1.</w:t>
            </w:r>
            <w:r w:rsidRPr="004D7623">
              <w:rPr>
                <w:color w:val="FF0000"/>
              </w:rPr>
              <w:t xml:space="preserve"> </w:t>
            </w:r>
            <w:r w:rsidRPr="004D7623">
              <w:t>Все снаряжение, используемое участником, должно соответствовать всем требованиям организаторов. Использование неутвержденного, или неутвержденной модификации снаряжения, одежды, или любое нарушение любой части правил и норм, регулирующих одежду и снаряжение команды, приводит к дисциплинарному взысканию, налагаемому на участника-нарушителя.</w:t>
            </w:r>
          </w:p>
        </w:tc>
        <w:tc>
          <w:tcPr>
            <w:tcW w:w="6416" w:type="dxa"/>
          </w:tcPr>
          <w:p w14:paraId="573854AB" w14:textId="0F7E3CC8" w:rsidR="006F64E6" w:rsidRPr="004D7623" w:rsidRDefault="006F64E6" w:rsidP="006F64E6">
            <w:pPr>
              <w:pStyle w:val="5"/>
              <w:numPr>
                <w:ilvl w:val="0"/>
                <w:numId w:val="0"/>
              </w:numPr>
              <w:spacing w:before="0" w:after="0" w:line="276" w:lineRule="auto"/>
              <w:ind w:firstLine="709"/>
              <w:jc w:val="both"/>
              <w:outlineLvl w:val="4"/>
              <w:rPr>
                <w:sz w:val="24"/>
                <w:szCs w:val="24"/>
              </w:rPr>
            </w:pPr>
            <w:r w:rsidRPr="004D7623">
              <w:rPr>
                <w:rFonts w:ascii="Times New Roman" w:hAnsi="Times New Roman" w:cs="Times New Roman"/>
                <w:sz w:val="24"/>
                <w:szCs w:val="24"/>
              </w:rPr>
              <w:t>5. СНАРЯЖЕНИЕ И ЭКИПИРОВКА</w:t>
            </w:r>
          </w:p>
          <w:p w14:paraId="2553F8FD" w14:textId="59507647" w:rsidR="00EE7F74" w:rsidRPr="004D7623" w:rsidRDefault="006F64E6" w:rsidP="007F3F45">
            <w:pPr>
              <w:pStyle w:val="a4"/>
              <w:spacing w:line="276" w:lineRule="auto"/>
              <w:ind w:firstLine="709"/>
              <w:jc w:val="both"/>
            </w:pPr>
            <w:r w:rsidRPr="004D7623">
              <w:t xml:space="preserve">5.1. Все снаряжение, используемое участником, должно соответствовать всем требованиям организаторов. Использование неутвержденного, или неутвержденной модификации снаряжения, одежды, или любое нарушение любой части правил и норм, регулирующих одежду и снаряжение </w:t>
            </w:r>
            <w:r w:rsidR="005442E3" w:rsidRPr="004D7623">
              <w:t>спортсмена</w:t>
            </w:r>
            <w:r w:rsidRPr="004D7623">
              <w:t>, приводит к дисциплинарному взысканию, налагаемому на участника-нарушителя.</w:t>
            </w:r>
          </w:p>
        </w:tc>
        <w:tc>
          <w:tcPr>
            <w:tcW w:w="1664" w:type="dxa"/>
          </w:tcPr>
          <w:p w14:paraId="2183D72E" w14:textId="1929A38E" w:rsidR="00EE7F74" w:rsidRPr="004D7623" w:rsidRDefault="004D7623">
            <w:pPr>
              <w:rPr>
                <w:rFonts w:ascii="Times New Roman" w:hAnsi="Times New Roman" w:cs="Times New Roman"/>
                <w:sz w:val="24"/>
                <w:szCs w:val="24"/>
              </w:rPr>
            </w:pPr>
            <w:r w:rsidRPr="004D7623">
              <w:rPr>
                <w:rFonts w:ascii="Times New Roman" w:hAnsi="Times New Roman" w:cs="Times New Roman"/>
                <w:sz w:val="24"/>
                <w:szCs w:val="24"/>
              </w:rPr>
              <w:t>Корректировка ранее допущенных описок</w:t>
            </w:r>
          </w:p>
        </w:tc>
      </w:tr>
      <w:tr w:rsidR="005442E3" w:rsidRPr="004D7623" w14:paraId="1243BD75" w14:textId="77777777" w:rsidTr="00D306CD">
        <w:tc>
          <w:tcPr>
            <w:tcW w:w="411" w:type="dxa"/>
          </w:tcPr>
          <w:p w14:paraId="3D1C688D" w14:textId="70BBAF01" w:rsidR="005442E3" w:rsidRPr="004D7623" w:rsidRDefault="00D306CD" w:rsidP="005E3393">
            <w:pPr>
              <w:ind w:left="-23" w:right="-117"/>
              <w:jc w:val="center"/>
              <w:rPr>
                <w:rFonts w:ascii="Times New Roman" w:hAnsi="Times New Roman" w:cs="Times New Roman"/>
                <w:sz w:val="20"/>
                <w:szCs w:val="20"/>
              </w:rPr>
            </w:pPr>
            <w:r>
              <w:rPr>
                <w:rFonts w:ascii="Times New Roman" w:hAnsi="Times New Roman" w:cs="Times New Roman"/>
                <w:sz w:val="20"/>
                <w:szCs w:val="20"/>
              </w:rPr>
              <w:t>9</w:t>
            </w:r>
          </w:p>
        </w:tc>
        <w:tc>
          <w:tcPr>
            <w:tcW w:w="491" w:type="dxa"/>
          </w:tcPr>
          <w:p w14:paraId="05E3BD85" w14:textId="1DA8A7F7" w:rsidR="005442E3" w:rsidRPr="004D7623" w:rsidRDefault="005442E3" w:rsidP="005E3393">
            <w:pPr>
              <w:ind w:left="-23" w:right="-117"/>
              <w:jc w:val="center"/>
              <w:rPr>
                <w:rFonts w:ascii="Times New Roman" w:hAnsi="Times New Roman" w:cs="Times New Roman"/>
                <w:sz w:val="20"/>
                <w:szCs w:val="20"/>
              </w:rPr>
            </w:pPr>
            <w:r w:rsidRPr="004D7623">
              <w:rPr>
                <w:rFonts w:ascii="Times New Roman" w:hAnsi="Times New Roman" w:cs="Times New Roman"/>
                <w:sz w:val="20"/>
                <w:szCs w:val="20"/>
              </w:rPr>
              <w:t>132</w:t>
            </w:r>
          </w:p>
        </w:tc>
        <w:tc>
          <w:tcPr>
            <w:tcW w:w="6406" w:type="dxa"/>
          </w:tcPr>
          <w:p w14:paraId="1D84354C" w14:textId="77777777" w:rsidR="005442E3" w:rsidRPr="004D7623" w:rsidRDefault="005442E3" w:rsidP="005442E3">
            <w:pPr>
              <w:pStyle w:val="5"/>
              <w:numPr>
                <w:ilvl w:val="0"/>
                <w:numId w:val="0"/>
              </w:numPr>
              <w:spacing w:before="0" w:after="0" w:line="276" w:lineRule="auto"/>
              <w:ind w:firstLine="709"/>
              <w:jc w:val="both"/>
              <w:outlineLvl w:val="4"/>
              <w:rPr>
                <w:sz w:val="24"/>
                <w:szCs w:val="24"/>
              </w:rPr>
            </w:pPr>
            <w:r w:rsidRPr="004D7623">
              <w:rPr>
                <w:rFonts w:ascii="Times New Roman" w:hAnsi="Times New Roman" w:cs="Times New Roman"/>
                <w:strike/>
                <w:color w:val="FF0000"/>
                <w:sz w:val="24"/>
                <w:szCs w:val="24"/>
              </w:rPr>
              <w:t>7.</w:t>
            </w:r>
            <w:r w:rsidRPr="004D7623">
              <w:rPr>
                <w:rFonts w:ascii="Times New Roman" w:hAnsi="Times New Roman" w:cs="Times New Roman"/>
                <w:color w:val="FF0000"/>
                <w:sz w:val="24"/>
                <w:szCs w:val="24"/>
              </w:rPr>
              <w:t xml:space="preserve"> </w:t>
            </w:r>
            <w:r w:rsidRPr="004D7623">
              <w:rPr>
                <w:rFonts w:ascii="Times New Roman" w:hAnsi="Times New Roman" w:cs="Times New Roman"/>
                <w:sz w:val="24"/>
                <w:szCs w:val="24"/>
              </w:rPr>
              <w:t>ПРОВОДЯЩАЯ ОРГАНИЗАЦИЯ</w:t>
            </w:r>
          </w:p>
          <w:p w14:paraId="0CEA580F" w14:textId="1348732C" w:rsidR="005442E3" w:rsidRPr="004D7623" w:rsidRDefault="005442E3" w:rsidP="005442E3">
            <w:pPr>
              <w:pStyle w:val="a4"/>
              <w:spacing w:line="276" w:lineRule="auto"/>
              <w:ind w:firstLine="709"/>
              <w:jc w:val="both"/>
            </w:pPr>
            <w:r w:rsidRPr="004D7623">
              <w:rPr>
                <w:strike/>
                <w:color w:val="FF0000"/>
              </w:rPr>
              <w:t>7.1.</w:t>
            </w:r>
            <w:r w:rsidRPr="004D7623">
              <w:rPr>
                <w:color w:val="FF0000"/>
              </w:rPr>
              <w:t xml:space="preserve"> </w:t>
            </w:r>
            <w:r w:rsidRPr="004D7623">
              <w:t xml:space="preserve">Соревнования по скайраннингу может проводить любое лицо, зарегистрированное в ЕГРЮЛ/ЕГРИП, осуществляющее проведение спортивных соревнований согласно своим уставным документам. </w:t>
            </w:r>
          </w:p>
        </w:tc>
        <w:tc>
          <w:tcPr>
            <w:tcW w:w="6416" w:type="dxa"/>
          </w:tcPr>
          <w:p w14:paraId="751713B1" w14:textId="0BD7BBA0" w:rsidR="005442E3" w:rsidRPr="004D7623" w:rsidRDefault="005442E3" w:rsidP="005442E3">
            <w:pPr>
              <w:pStyle w:val="5"/>
              <w:numPr>
                <w:ilvl w:val="0"/>
                <w:numId w:val="0"/>
              </w:numPr>
              <w:spacing w:before="0" w:after="0" w:line="276" w:lineRule="auto"/>
              <w:ind w:firstLine="709"/>
              <w:jc w:val="both"/>
              <w:outlineLvl w:val="4"/>
              <w:rPr>
                <w:sz w:val="24"/>
                <w:szCs w:val="24"/>
              </w:rPr>
            </w:pPr>
            <w:r w:rsidRPr="004D7623">
              <w:rPr>
                <w:rFonts w:ascii="Times New Roman" w:hAnsi="Times New Roman" w:cs="Times New Roman"/>
                <w:sz w:val="24"/>
                <w:szCs w:val="24"/>
              </w:rPr>
              <w:t>6. ПРОВОДЯЩАЯ ОРГАНИЗАЦИЯ</w:t>
            </w:r>
          </w:p>
          <w:p w14:paraId="1540E888" w14:textId="538B64B0" w:rsidR="005442E3" w:rsidRPr="004D7623" w:rsidRDefault="005442E3" w:rsidP="007F3F45">
            <w:pPr>
              <w:pStyle w:val="a4"/>
              <w:spacing w:line="276" w:lineRule="auto"/>
              <w:ind w:firstLine="709"/>
              <w:jc w:val="both"/>
            </w:pPr>
            <w:r w:rsidRPr="004D7623">
              <w:t xml:space="preserve">6.1 Соревнования по скайраннингу может проводить любое лицо, зарегистрированное в ЕГРЮЛ/ЕГРИП, осуществляющее проведение спортивных соревнований согласно своим уставным документам. </w:t>
            </w:r>
          </w:p>
        </w:tc>
        <w:tc>
          <w:tcPr>
            <w:tcW w:w="1664" w:type="dxa"/>
          </w:tcPr>
          <w:p w14:paraId="76255BE8" w14:textId="77777777" w:rsidR="005442E3" w:rsidRPr="004D7623" w:rsidRDefault="005442E3" w:rsidP="005442E3">
            <w:pPr>
              <w:rPr>
                <w:rFonts w:ascii="Times New Roman" w:hAnsi="Times New Roman" w:cs="Times New Roman"/>
                <w:sz w:val="24"/>
                <w:szCs w:val="24"/>
              </w:rPr>
            </w:pPr>
          </w:p>
        </w:tc>
      </w:tr>
      <w:tr w:rsidR="005442E3" w:rsidRPr="004D7623" w14:paraId="4013FDAC" w14:textId="77777777" w:rsidTr="00D306CD">
        <w:tc>
          <w:tcPr>
            <w:tcW w:w="411" w:type="dxa"/>
          </w:tcPr>
          <w:p w14:paraId="1C722B82" w14:textId="6B35B884" w:rsidR="005442E3" w:rsidRPr="004D7623" w:rsidRDefault="00D306CD" w:rsidP="005E3393">
            <w:pPr>
              <w:ind w:left="-23" w:right="-117"/>
              <w:jc w:val="center"/>
              <w:rPr>
                <w:rFonts w:ascii="Times New Roman" w:hAnsi="Times New Roman" w:cs="Times New Roman"/>
                <w:sz w:val="20"/>
                <w:szCs w:val="20"/>
              </w:rPr>
            </w:pPr>
            <w:r>
              <w:rPr>
                <w:rFonts w:ascii="Times New Roman" w:hAnsi="Times New Roman" w:cs="Times New Roman"/>
                <w:sz w:val="20"/>
                <w:szCs w:val="20"/>
              </w:rPr>
              <w:t>10</w:t>
            </w:r>
          </w:p>
        </w:tc>
        <w:tc>
          <w:tcPr>
            <w:tcW w:w="491" w:type="dxa"/>
          </w:tcPr>
          <w:p w14:paraId="62FBE7ED" w14:textId="6A406427" w:rsidR="005442E3" w:rsidRPr="004D7623" w:rsidRDefault="005442E3" w:rsidP="005E3393">
            <w:pPr>
              <w:ind w:left="-23" w:right="-117"/>
              <w:jc w:val="center"/>
              <w:rPr>
                <w:rFonts w:ascii="Times New Roman" w:hAnsi="Times New Roman" w:cs="Times New Roman"/>
                <w:sz w:val="20"/>
                <w:szCs w:val="20"/>
              </w:rPr>
            </w:pPr>
            <w:r w:rsidRPr="004D7623">
              <w:rPr>
                <w:rFonts w:ascii="Times New Roman" w:hAnsi="Times New Roman" w:cs="Times New Roman"/>
                <w:sz w:val="20"/>
                <w:szCs w:val="20"/>
              </w:rPr>
              <w:t>132</w:t>
            </w:r>
          </w:p>
        </w:tc>
        <w:tc>
          <w:tcPr>
            <w:tcW w:w="6406" w:type="dxa"/>
          </w:tcPr>
          <w:p w14:paraId="3DC4B517" w14:textId="77777777" w:rsidR="005442E3" w:rsidRPr="004D7623" w:rsidRDefault="005442E3" w:rsidP="005442E3">
            <w:pPr>
              <w:pStyle w:val="a4"/>
              <w:spacing w:line="276" w:lineRule="auto"/>
              <w:ind w:firstLine="709"/>
              <w:jc w:val="both"/>
            </w:pPr>
            <w:r w:rsidRPr="004D7623">
              <w:rPr>
                <w:strike/>
                <w:color w:val="FF0000"/>
              </w:rPr>
              <w:t>7.2.</w:t>
            </w:r>
            <w:r w:rsidRPr="004D7623">
              <w:rPr>
                <w:color w:val="FF0000"/>
              </w:rPr>
              <w:t xml:space="preserve"> </w:t>
            </w:r>
            <w:r w:rsidRPr="004D7623">
              <w:t>Обязанностями проводящей организации являются:</w:t>
            </w:r>
          </w:p>
          <w:p w14:paraId="3E64107E" w14:textId="77777777" w:rsidR="005442E3" w:rsidRPr="004D7623" w:rsidRDefault="005442E3" w:rsidP="005442E3">
            <w:pPr>
              <w:pStyle w:val="a4"/>
              <w:spacing w:line="276" w:lineRule="auto"/>
              <w:ind w:firstLine="709"/>
              <w:jc w:val="both"/>
            </w:pPr>
            <w:r w:rsidRPr="004D7623">
              <w:t xml:space="preserve">- финансовая (оплата работы судейской коллегии и </w:t>
            </w:r>
            <w:r w:rsidRPr="004D7623">
              <w:lastRenderedPageBreak/>
              <w:t>технического персонала, транспорта, аренды оборудования);</w:t>
            </w:r>
          </w:p>
          <w:p w14:paraId="1FD98326" w14:textId="77777777" w:rsidR="005442E3" w:rsidRPr="004D7623" w:rsidRDefault="005442E3" w:rsidP="005442E3">
            <w:pPr>
              <w:pStyle w:val="a4"/>
              <w:spacing w:line="276" w:lineRule="auto"/>
              <w:ind w:firstLine="709"/>
              <w:jc w:val="both"/>
            </w:pPr>
            <w:r w:rsidRPr="004D7623">
              <w:t>- материально-техническая и хозяйственная (включая обеспечение питания участников соревнований или информирования о ближайших пунктах питания, подготовку трасс и мест тренировок, транспорт и медицинское обеспечение);</w:t>
            </w:r>
          </w:p>
          <w:p w14:paraId="76890651" w14:textId="77777777" w:rsidR="005442E3" w:rsidRPr="004D7623" w:rsidRDefault="005442E3" w:rsidP="005442E3">
            <w:pPr>
              <w:pStyle w:val="a4"/>
              <w:spacing w:line="276" w:lineRule="auto"/>
              <w:ind w:firstLine="709"/>
              <w:jc w:val="both"/>
            </w:pPr>
            <w:r w:rsidRPr="004D7623">
              <w:t>- организация обеспечения безопасности судей, участников соревнований и зрителей в период проведения соревнований;</w:t>
            </w:r>
          </w:p>
          <w:p w14:paraId="01C45681" w14:textId="77777777" w:rsidR="005442E3" w:rsidRPr="004D7623" w:rsidRDefault="005442E3" w:rsidP="005442E3">
            <w:pPr>
              <w:pStyle w:val="a4"/>
              <w:spacing w:line="276" w:lineRule="auto"/>
              <w:ind w:firstLine="709"/>
              <w:jc w:val="both"/>
            </w:pPr>
            <w:r w:rsidRPr="004D7623">
              <w:t>- организация проведения заседаний комиссии по допуску (прием и обработка предварительных заявок), технических совещаний, церемоний награждения, открытия и закрытия соревнований;</w:t>
            </w:r>
          </w:p>
          <w:p w14:paraId="74FD56CC" w14:textId="5D771E13" w:rsidR="005442E3" w:rsidRPr="004D7623" w:rsidRDefault="005442E3" w:rsidP="005442E3">
            <w:pPr>
              <w:pStyle w:val="a4"/>
              <w:spacing w:line="276" w:lineRule="auto"/>
              <w:ind w:firstLine="709"/>
              <w:jc w:val="both"/>
            </w:pPr>
            <w:r w:rsidRPr="004D7623">
              <w:t>- обеспечить предоставление медицинской помощи и помощи спасательной службы участникам соревнований в случае необходимости.</w:t>
            </w:r>
          </w:p>
        </w:tc>
        <w:tc>
          <w:tcPr>
            <w:tcW w:w="6416" w:type="dxa"/>
          </w:tcPr>
          <w:p w14:paraId="7B0C050A" w14:textId="6B4AB8C0" w:rsidR="005442E3" w:rsidRPr="004D7623" w:rsidRDefault="005442E3" w:rsidP="005442E3">
            <w:pPr>
              <w:pStyle w:val="a4"/>
              <w:spacing w:line="276" w:lineRule="auto"/>
              <w:ind w:firstLine="709"/>
              <w:jc w:val="both"/>
            </w:pPr>
            <w:r w:rsidRPr="004D7623">
              <w:lastRenderedPageBreak/>
              <w:t>6.2 Обязанностями проводящей организации являются:</w:t>
            </w:r>
          </w:p>
          <w:p w14:paraId="172A44A0" w14:textId="77777777" w:rsidR="005442E3" w:rsidRPr="004D7623" w:rsidRDefault="005442E3" w:rsidP="005442E3">
            <w:pPr>
              <w:pStyle w:val="a4"/>
              <w:spacing w:line="276" w:lineRule="auto"/>
              <w:ind w:firstLine="709"/>
              <w:jc w:val="both"/>
            </w:pPr>
            <w:r w:rsidRPr="004D7623">
              <w:t xml:space="preserve">- финансовая (оплата работы судейской коллегии и </w:t>
            </w:r>
            <w:r w:rsidRPr="004D7623">
              <w:lastRenderedPageBreak/>
              <w:t>технического персонала, транспорта, аренды оборудования);</w:t>
            </w:r>
          </w:p>
          <w:p w14:paraId="4B97687E" w14:textId="77777777" w:rsidR="005442E3" w:rsidRPr="004D7623" w:rsidRDefault="005442E3" w:rsidP="005442E3">
            <w:pPr>
              <w:pStyle w:val="a4"/>
              <w:spacing w:line="276" w:lineRule="auto"/>
              <w:ind w:firstLine="709"/>
              <w:jc w:val="both"/>
            </w:pPr>
            <w:r w:rsidRPr="004D7623">
              <w:t>- материально-техническая и хозяйственная (включая обеспечение питания участников соревнований или информирования о ближайших пунктах питания, подготовку трасс и мест тренировок, транспорт и медицинское обеспечение);</w:t>
            </w:r>
          </w:p>
          <w:p w14:paraId="0A9096B9" w14:textId="77777777" w:rsidR="005442E3" w:rsidRPr="004D7623" w:rsidRDefault="005442E3" w:rsidP="005442E3">
            <w:pPr>
              <w:pStyle w:val="a4"/>
              <w:spacing w:line="276" w:lineRule="auto"/>
              <w:ind w:firstLine="709"/>
              <w:jc w:val="both"/>
            </w:pPr>
            <w:r w:rsidRPr="004D7623">
              <w:t>- организация обеспечения безопасности судей, участников соревнований и зрителей в период проведения соревнований;</w:t>
            </w:r>
          </w:p>
          <w:p w14:paraId="67F2EEBA" w14:textId="77777777" w:rsidR="005442E3" w:rsidRPr="004D7623" w:rsidRDefault="005442E3" w:rsidP="005442E3">
            <w:pPr>
              <w:pStyle w:val="a4"/>
              <w:spacing w:line="276" w:lineRule="auto"/>
              <w:ind w:firstLine="709"/>
              <w:jc w:val="both"/>
            </w:pPr>
            <w:r w:rsidRPr="004D7623">
              <w:t>- организация проведения заседаний комиссии по допуску (прием и обработка предварительных заявок), технических совещаний, церемоний награждения, открытия и закрытия соревнований;</w:t>
            </w:r>
          </w:p>
          <w:p w14:paraId="35F7B8EF" w14:textId="6DBD4643" w:rsidR="005442E3" w:rsidRPr="004D7623" w:rsidRDefault="005442E3" w:rsidP="007F3F45">
            <w:pPr>
              <w:pStyle w:val="a4"/>
              <w:spacing w:line="276" w:lineRule="auto"/>
              <w:ind w:firstLine="709"/>
              <w:jc w:val="both"/>
            </w:pPr>
            <w:r w:rsidRPr="004D7623">
              <w:t>- обеспечить предоставление медицинской помощи и помощи спасательной службы участникам соревнований в случае необходимости.</w:t>
            </w:r>
          </w:p>
        </w:tc>
        <w:tc>
          <w:tcPr>
            <w:tcW w:w="1664" w:type="dxa"/>
          </w:tcPr>
          <w:p w14:paraId="7B7E8728" w14:textId="660A6927" w:rsidR="005442E3" w:rsidRPr="004D7623" w:rsidRDefault="004D7623" w:rsidP="005442E3">
            <w:pPr>
              <w:rPr>
                <w:rFonts w:ascii="Times New Roman" w:hAnsi="Times New Roman" w:cs="Times New Roman"/>
                <w:sz w:val="24"/>
                <w:szCs w:val="24"/>
              </w:rPr>
            </w:pPr>
            <w:r w:rsidRPr="004D7623">
              <w:rPr>
                <w:rFonts w:ascii="Times New Roman" w:hAnsi="Times New Roman" w:cs="Times New Roman"/>
                <w:sz w:val="24"/>
                <w:szCs w:val="24"/>
              </w:rPr>
              <w:lastRenderedPageBreak/>
              <w:t>Корректировка ранее допущенных описок</w:t>
            </w:r>
          </w:p>
        </w:tc>
      </w:tr>
      <w:tr w:rsidR="005442E3" w:rsidRPr="004D7623" w14:paraId="53BCEAD1" w14:textId="77777777" w:rsidTr="00D306CD">
        <w:tc>
          <w:tcPr>
            <w:tcW w:w="411" w:type="dxa"/>
          </w:tcPr>
          <w:p w14:paraId="4A3AC858" w14:textId="06F4833D" w:rsidR="005442E3" w:rsidRPr="004D7623" w:rsidRDefault="00D306CD" w:rsidP="005E3393">
            <w:pPr>
              <w:ind w:left="-23" w:right="-117"/>
              <w:jc w:val="center"/>
              <w:rPr>
                <w:rFonts w:ascii="Times New Roman" w:hAnsi="Times New Roman" w:cs="Times New Roman"/>
                <w:sz w:val="20"/>
                <w:szCs w:val="20"/>
              </w:rPr>
            </w:pPr>
            <w:r>
              <w:rPr>
                <w:rFonts w:ascii="Times New Roman" w:hAnsi="Times New Roman" w:cs="Times New Roman"/>
                <w:sz w:val="20"/>
                <w:szCs w:val="20"/>
              </w:rPr>
              <w:lastRenderedPageBreak/>
              <w:t>11</w:t>
            </w:r>
          </w:p>
        </w:tc>
        <w:tc>
          <w:tcPr>
            <w:tcW w:w="491" w:type="dxa"/>
          </w:tcPr>
          <w:p w14:paraId="4C24BB2C" w14:textId="434F1990" w:rsidR="005442E3" w:rsidRPr="004D7623" w:rsidRDefault="005442E3" w:rsidP="005E3393">
            <w:pPr>
              <w:ind w:left="-23" w:right="-117"/>
              <w:jc w:val="center"/>
              <w:rPr>
                <w:rFonts w:ascii="Times New Roman" w:hAnsi="Times New Roman" w:cs="Times New Roman"/>
                <w:sz w:val="20"/>
                <w:szCs w:val="20"/>
              </w:rPr>
            </w:pPr>
            <w:r w:rsidRPr="004D7623">
              <w:rPr>
                <w:rFonts w:ascii="Times New Roman" w:hAnsi="Times New Roman" w:cs="Times New Roman"/>
                <w:sz w:val="20"/>
                <w:szCs w:val="20"/>
              </w:rPr>
              <w:t>133</w:t>
            </w:r>
          </w:p>
        </w:tc>
        <w:tc>
          <w:tcPr>
            <w:tcW w:w="6406" w:type="dxa"/>
          </w:tcPr>
          <w:p w14:paraId="37359274" w14:textId="77777777" w:rsidR="005442E3" w:rsidRPr="004D7623" w:rsidRDefault="005442E3" w:rsidP="005442E3">
            <w:pPr>
              <w:pStyle w:val="a4"/>
              <w:spacing w:line="276" w:lineRule="auto"/>
              <w:ind w:firstLine="709"/>
              <w:jc w:val="both"/>
            </w:pPr>
            <w:r w:rsidRPr="004D7623">
              <w:rPr>
                <w:strike/>
                <w:color w:val="FF0000"/>
              </w:rPr>
              <w:t>7.3.</w:t>
            </w:r>
            <w:r w:rsidRPr="004D7623">
              <w:rPr>
                <w:color w:val="FF0000"/>
              </w:rPr>
              <w:t xml:space="preserve"> </w:t>
            </w:r>
            <w:r w:rsidRPr="004D7623">
              <w:t>Проводящая организация имеет право:</w:t>
            </w:r>
          </w:p>
          <w:p w14:paraId="1D404AA1" w14:textId="77777777" w:rsidR="005442E3" w:rsidRPr="004D7623" w:rsidRDefault="005442E3" w:rsidP="005442E3">
            <w:pPr>
              <w:pStyle w:val="a4"/>
              <w:spacing w:line="276" w:lineRule="auto"/>
              <w:ind w:firstLine="709"/>
              <w:jc w:val="both"/>
            </w:pPr>
            <w:r w:rsidRPr="004D7623">
              <w:t>- требовать от участников, судей, зрителей соблюдения правил поведения в общественных местах;</w:t>
            </w:r>
          </w:p>
          <w:p w14:paraId="382D73B5" w14:textId="3DC9967E" w:rsidR="005442E3" w:rsidRPr="004D7623" w:rsidRDefault="005442E3" w:rsidP="005442E3">
            <w:pPr>
              <w:pStyle w:val="a4"/>
              <w:spacing w:line="276" w:lineRule="auto"/>
              <w:ind w:firstLine="709"/>
              <w:jc w:val="both"/>
            </w:pPr>
            <w:r w:rsidRPr="004D7623">
              <w:t>- организовывать рекламу и привлечение спонсоров.</w:t>
            </w:r>
          </w:p>
        </w:tc>
        <w:tc>
          <w:tcPr>
            <w:tcW w:w="6416" w:type="dxa"/>
          </w:tcPr>
          <w:p w14:paraId="113D5960" w14:textId="5B9A3156" w:rsidR="005442E3" w:rsidRPr="004D7623" w:rsidRDefault="005442E3" w:rsidP="005442E3">
            <w:pPr>
              <w:pStyle w:val="a4"/>
              <w:spacing w:line="276" w:lineRule="auto"/>
              <w:ind w:firstLine="709"/>
              <w:jc w:val="both"/>
            </w:pPr>
            <w:r w:rsidRPr="004D7623">
              <w:t>6.3 Проводящая организация имеет право:</w:t>
            </w:r>
          </w:p>
          <w:p w14:paraId="799A740A" w14:textId="77777777" w:rsidR="005442E3" w:rsidRPr="004D7623" w:rsidRDefault="005442E3" w:rsidP="005442E3">
            <w:pPr>
              <w:pStyle w:val="a4"/>
              <w:spacing w:line="276" w:lineRule="auto"/>
              <w:ind w:firstLine="709"/>
              <w:jc w:val="both"/>
            </w:pPr>
            <w:r w:rsidRPr="004D7623">
              <w:t>- требовать от участников, судей, зрителей соблюдения правил поведения в общественных местах;</w:t>
            </w:r>
          </w:p>
          <w:p w14:paraId="42BCAFBC" w14:textId="35629E5E" w:rsidR="005442E3" w:rsidRPr="004D7623" w:rsidRDefault="005442E3" w:rsidP="007F3F45">
            <w:pPr>
              <w:pStyle w:val="a4"/>
              <w:spacing w:line="276" w:lineRule="auto"/>
              <w:ind w:firstLine="709"/>
              <w:jc w:val="both"/>
            </w:pPr>
            <w:r w:rsidRPr="004D7623">
              <w:t>- организовывать рекламу и привлечение спонсоров.</w:t>
            </w:r>
          </w:p>
        </w:tc>
        <w:tc>
          <w:tcPr>
            <w:tcW w:w="1664" w:type="dxa"/>
          </w:tcPr>
          <w:p w14:paraId="5BAE95FD" w14:textId="3870FCB2" w:rsidR="005442E3" w:rsidRPr="004D7623" w:rsidRDefault="004D7623" w:rsidP="005442E3">
            <w:pPr>
              <w:rPr>
                <w:rFonts w:ascii="Times New Roman" w:hAnsi="Times New Roman" w:cs="Times New Roman"/>
                <w:sz w:val="24"/>
                <w:szCs w:val="24"/>
              </w:rPr>
            </w:pPr>
            <w:r w:rsidRPr="004D7623">
              <w:rPr>
                <w:rFonts w:ascii="Times New Roman" w:hAnsi="Times New Roman" w:cs="Times New Roman"/>
                <w:sz w:val="24"/>
                <w:szCs w:val="24"/>
              </w:rPr>
              <w:t>Корректировка ранее допущенных описок</w:t>
            </w:r>
          </w:p>
        </w:tc>
      </w:tr>
      <w:tr w:rsidR="005442E3" w:rsidRPr="004D7623" w14:paraId="6CF6D25D" w14:textId="77777777" w:rsidTr="00D306CD">
        <w:tc>
          <w:tcPr>
            <w:tcW w:w="411" w:type="dxa"/>
          </w:tcPr>
          <w:p w14:paraId="450D1315" w14:textId="6D5B6232" w:rsidR="005442E3" w:rsidRPr="004D7623" w:rsidRDefault="00D306CD" w:rsidP="005E3393">
            <w:pPr>
              <w:ind w:left="-23" w:right="-117"/>
              <w:jc w:val="center"/>
              <w:rPr>
                <w:rFonts w:ascii="Times New Roman" w:hAnsi="Times New Roman" w:cs="Times New Roman"/>
                <w:sz w:val="20"/>
                <w:szCs w:val="20"/>
              </w:rPr>
            </w:pPr>
            <w:r>
              <w:rPr>
                <w:rFonts w:ascii="Times New Roman" w:hAnsi="Times New Roman" w:cs="Times New Roman"/>
                <w:sz w:val="20"/>
                <w:szCs w:val="20"/>
              </w:rPr>
              <w:t>12</w:t>
            </w:r>
          </w:p>
        </w:tc>
        <w:tc>
          <w:tcPr>
            <w:tcW w:w="491" w:type="dxa"/>
          </w:tcPr>
          <w:p w14:paraId="21A1DAA2" w14:textId="1537B2EE" w:rsidR="005442E3" w:rsidRPr="004D7623" w:rsidRDefault="005442E3" w:rsidP="005E3393">
            <w:pPr>
              <w:ind w:left="-23" w:right="-117"/>
              <w:jc w:val="center"/>
              <w:rPr>
                <w:rFonts w:ascii="Times New Roman" w:hAnsi="Times New Roman" w:cs="Times New Roman"/>
                <w:sz w:val="20"/>
                <w:szCs w:val="20"/>
              </w:rPr>
            </w:pPr>
            <w:r w:rsidRPr="004D7623">
              <w:rPr>
                <w:rFonts w:ascii="Times New Roman" w:hAnsi="Times New Roman" w:cs="Times New Roman"/>
                <w:sz w:val="20"/>
                <w:szCs w:val="20"/>
              </w:rPr>
              <w:t>133</w:t>
            </w:r>
          </w:p>
        </w:tc>
        <w:tc>
          <w:tcPr>
            <w:tcW w:w="6406" w:type="dxa"/>
          </w:tcPr>
          <w:p w14:paraId="46E0AA3C" w14:textId="77777777" w:rsidR="005442E3" w:rsidRPr="004D7623" w:rsidRDefault="005442E3" w:rsidP="005442E3">
            <w:pPr>
              <w:pStyle w:val="5"/>
              <w:numPr>
                <w:ilvl w:val="0"/>
                <w:numId w:val="0"/>
              </w:numPr>
              <w:spacing w:before="0" w:after="0" w:line="276" w:lineRule="auto"/>
              <w:ind w:firstLine="709"/>
              <w:jc w:val="both"/>
              <w:outlineLvl w:val="4"/>
              <w:rPr>
                <w:sz w:val="24"/>
                <w:szCs w:val="24"/>
              </w:rPr>
            </w:pPr>
            <w:r w:rsidRPr="004D7623">
              <w:rPr>
                <w:rFonts w:ascii="Times New Roman" w:hAnsi="Times New Roman" w:cs="Times New Roman"/>
                <w:strike/>
                <w:color w:val="FF0000"/>
                <w:sz w:val="24"/>
                <w:szCs w:val="24"/>
              </w:rPr>
              <w:t>8.</w:t>
            </w:r>
            <w:r w:rsidRPr="004D7623">
              <w:rPr>
                <w:rFonts w:ascii="Times New Roman" w:hAnsi="Times New Roman" w:cs="Times New Roman"/>
                <w:color w:val="FF0000"/>
                <w:sz w:val="24"/>
                <w:szCs w:val="24"/>
              </w:rPr>
              <w:t xml:space="preserve"> </w:t>
            </w:r>
            <w:r w:rsidRPr="004D7623">
              <w:rPr>
                <w:rFonts w:ascii="Times New Roman" w:hAnsi="Times New Roman" w:cs="Times New Roman"/>
                <w:sz w:val="24"/>
                <w:szCs w:val="24"/>
              </w:rPr>
              <w:t>ДОКУМЕНТАЛЬНОЕ ОФОРМЛЕНИЕ ПРОВЕДЕНИЯ СОРЕВНОВАНИЙ</w:t>
            </w:r>
          </w:p>
          <w:p w14:paraId="33EF90B8" w14:textId="77777777" w:rsidR="005442E3" w:rsidRPr="004D7623" w:rsidRDefault="005442E3" w:rsidP="005442E3">
            <w:pPr>
              <w:pStyle w:val="a4"/>
              <w:spacing w:line="276" w:lineRule="auto"/>
              <w:ind w:firstLine="709"/>
              <w:jc w:val="both"/>
            </w:pPr>
            <w:r w:rsidRPr="004D7623">
              <w:t>К обязательной документации проведения соревнований относятся следующие:</w:t>
            </w:r>
          </w:p>
          <w:p w14:paraId="088FC348" w14:textId="77777777" w:rsidR="005442E3" w:rsidRPr="004D7623" w:rsidRDefault="005442E3" w:rsidP="005442E3">
            <w:pPr>
              <w:pStyle w:val="a4"/>
              <w:spacing w:line="276" w:lineRule="auto"/>
              <w:ind w:firstLine="709"/>
              <w:jc w:val="both"/>
            </w:pPr>
            <w:r w:rsidRPr="004D7623">
              <w:t>- положение о соревнованиях (положение наряду с Правилами является основным документом, которым руководствуется судейская коллегия и участники соревнований. Положение не должно противоречить настоящим Правилам);</w:t>
            </w:r>
          </w:p>
          <w:p w14:paraId="0E434BDE" w14:textId="77777777" w:rsidR="005442E3" w:rsidRPr="004D7623" w:rsidRDefault="005442E3" w:rsidP="005442E3">
            <w:pPr>
              <w:pStyle w:val="a4"/>
              <w:spacing w:line="276" w:lineRule="auto"/>
              <w:ind w:firstLine="709"/>
              <w:jc w:val="both"/>
            </w:pPr>
            <w:r w:rsidRPr="004D7623">
              <w:t>- предварительная и окончательная заявка;</w:t>
            </w:r>
          </w:p>
          <w:p w14:paraId="46C24BA8" w14:textId="77777777" w:rsidR="005442E3" w:rsidRPr="004D7623" w:rsidRDefault="005442E3" w:rsidP="005442E3">
            <w:pPr>
              <w:pStyle w:val="a4"/>
              <w:spacing w:line="276" w:lineRule="auto"/>
              <w:ind w:firstLine="709"/>
              <w:jc w:val="both"/>
            </w:pPr>
            <w:r w:rsidRPr="004D7623">
              <w:t>- стартовые протоколы;</w:t>
            </w:r>
          </w:p>
          <w:p w14:paraId="26DD34DD" w14:textId="77777777" w:rsidR="005442E3" w:rsidRPr="004D7623" w:rsidRDefault="005442E3" w:rsidP="005442E3">
            <w:pPr>
              <w:pStyle w:val="a4"/>
              <w:spacing w:line="276" w:lineRule="auto"/>
              <w:ind w:firstLine="709"/>
              <w:jc w:val="both"/>
            </w:pPr>
            <w:r w:rsidRPr="004D7623">
              <w:lastRenderedPageBreak/>
              <w:t xml:space="preserve">- схема трассы; </w:t>
            </w:r>
          </w:p>
          <w:p w14:paraId="0F41CB0B" w14:textId="77777777" w:rsidR="005442E3" w:rsidRPr="004D7623" w:rsidRDefault="005442E3" w:rsidP="005442E3">
            <w:pPr>
              <w:pStyle w:val="a4"/>
              <w:spacing w:line="276" w:lineRule="auto"/>
              <w:ind w:firstLine="709"/>
              <w:jc w:val="both"/>
            </w:pPr>
            <w:r w:rsidRPr="004D7623">
              <w:t xml:space="preserve">- итоговый протокол (Приложение № 25); </w:t>
            </w:r>
          </w:p>
          <w:p w14:paraId="6A1726C8" w14:textId="77777777" w:rsidR="005442E3" w:rsidRPr="004D7623" w:rsidRDefault="005442E3" w:rsidP="005442E3">
            <w:pPr>
              <w:pStyle w:val="a4"/>
              <w:spacing w:line="276" w:lineRule="auto"/>
              <w:ind w:firstLine="709"/>
              <w:jc w:val="both"/>
            </w:pPr>
            <w:r w:rsidRPr="004D7623">
              <w:t>- список судей соревнований.</w:t>
            </w:r>
          </w:p>
          <w:p w14:paraId="594D2FB3" w14:textId="77777777" w:rsidR="005442E3" w:rsidRPr="004D7623" w:rsidRDefault="005442E3" w:rsidP="005442E3">
            <w:pPr>
              <w:rPr>
                <w:rFonts w:ascii="Times New Roman" w:hAnsi="Times New Roman" w:cs="Times New Roman"/>
                <w:sz w:val="24"/>
                <w:szCs w:val="24"/>
              </w:rPr>
            </w:pPr>
          </w:p>
        </w:tc>
        <w:tc>
          <w:tcPr>
            <w:tcW w:w="6416" w:type="dxa"/>
          </w:tcPr>
          <w:p w14:paraId="04592EA5" w14:textId="3BFE6E1A" w:rsidR="005442E3" w:rsidRPr="004D7623" w:rsidRDefault="005442E3" w:rsidP="005442E3">
            <w:pPr>
              <w:pStyle w:val="5"/>
              <w:numPr>
                <w:ilvl w:val="0"/>
                <w:numId w:val="0"/>
              </w:numPr>
              <w:spacing w:before="0" w:after="0" w:line="276" w:lineRule="auto"/>
              <w:ind w:firstLine="709"/>
              <w:jc w:val="both"/>
              <w:outlineLvl w:val="4"/>
              <w:rPr>
                <w:sz w:val="24"/>
                <w:szCs w:val="24"/>
              </w:rPr>
            </w:pPr>
            <w:r w:rsidRPr="004D7623">
              <w:rPr>
                <w:rFonts w:ascii="Times New Roman" w:hAnsi="Times New Roman" w:cs="Times New Roman"/>
                <w:sz w:val="24"/>
                <w:szCs w:val="24"/>
              </w:rPr>
              <w:lastRenderedPageBreak/>
              <w:t>7. ДОКУМЕНТАЛЬНОЕ ОФОРМЛЕНИЕ ПРОВЕДЕНИЯ СОРЕВНОВАНИЙ</w:t>
            </w:r>
          </w:p>
          <w:p w14:paraId="6C5F2669" w14:textId="77777777" w:rsidR="005442E3" w:rsidRPr="004D7623" w:rsidRDefault="005442E3" w:rsidP="005442E3">
            <w:pPr>
              <w:pStyle w:val="a4"/>
              <w:spacing w:line="276" w:lineRule="auto"/>
              <w:ind w:firstLine="709"/>
              <w:jc w:val="both"/>
            </w:pPr>
            <w:r w:rsidRPr="004D7623">
              <w:t>К обязательной документации проведения соревнований относятся следующие:</w:t>
            </w:r>
          </w:p>
          <w:p w14:paraId="19518C5F" w14:textId="77777777" w:rsidR="005442E3" w:rsidRPr="004D7623" w:rsidRDefault="005442E3" w:rsidP="005442E3">
            <w:pPr>
              <w:pStyle w:val="a4"/>
              <w:spacing w:line="276" w:lineRule="auto"/>
              <w:ind w:firstLine="709"/>
              <w:jc w:val="both"/>
            </w:pPr>
            <w:r w:rsidRPr="004D7623">
              <w:t>- положение о соревнованиях (положение наряду с Правилами является основным документом, которым руководствуется судейская коллегия и участники соревнований. Положение не должно противоречить настоящим Правилам);</w:t>
            </w:r>
          </w:p>
          <w:p w14:paraId="6882E6A9" w14:textId="77777777" w:rsidR="005442E3" w:rsidRPr="004D7623" w:rsidRDefault="005442E3" w:rsidP="005442E3">
            <w:pPr>
              <w:pStyle w:val="a4"/>
              <w:spacing w:line="276" w:lineRule="auto"/>
              <w:ind w:firstLine="709"/>
              <w:jc w:val="both"/>
            </w:pPr>
            <w:r w:rsidRPr="004D7623">
              <w:t>- предварительная и окончательная заявка;</w:t>
            </w:r>
          </w:p>
          <w:p w14:paraId="00D7CC8C" w14:textId="77777777" w:rsidR="005442E3" w:rsidRPr="004D7623" w:rsidRDefault="005442E3" w:rsidP="005442E3">
            <w:pPr>
              <w:pStyle w:val="a4"/>
              <w:spacing w:line="276" w:lineRule="auto"/>
              <w:ind w:firstLine="709"/>
              <w:jc w:val="both"/>
            </w:pPr>
            <w:r w:rsidRPr="004D7623">
              <w:t>- стартовые протоколы;</w:t>
            </w:r>
          </w:p>
          <w:p w14:paraId="71CEC097" w14:textId="77777777" w:rsidR="005442E3" w:rsidRPr="004D7623" w:rsidRDefault="005442E3" w:rsidP="005442E3">
            <w:pPr>
              <w:pStyle w:val="a4"/>
              <w:spacing w:line="276" w:lineRule="auto"/>
              <w:ind w:firstLine="709"/>
              <w:jc w:val="both"/>
            </w:pPr>
            <w:r w:rsidRPr="004D7623">
              <w:lastRenderedPageBreak/>
              <w:t xml:space="preserve">- схема трассы; </w:t>
            </w:r>
          </w:p>
          <w:p w14:paraId="23BF67BB" w14:textId="77777777" w:rsidR="005442E3" w:rsidRPr="004D7623" w:rsidRDefault="005442E3" w:rsidP="005442E3">
            <w:pPr>
              <w:pStyle w:val="a4"/>
              <w:spacing w:line="276" w:lineRule="auto"/>
              <w:ind w:firstLine="709"/>
              <w:jc w:val="both"/>
            </w:pPr>
            <w:r w:rsidRPr="004D7623">
              <w:t xml:space="preserve">- итоговый протокол (Приложение № 25); </w:t>
            </w:r>
          </w:p>
          <w:p w14:paraId="012BBE5F" w14:textId="48FB0952" w:rsidR="005442E3" w:rsidRPr="004D7623" w:rsidRDefault="005442E3" w:rsidP="005442E3">
            <w:pPr>
              <w:pStyle w:val="a4"/>
              <w:spacing w:line="276" w:lineRule="auto"/>
              <w:ind w:firstLine="709"/>
              <w:jc w:val="both"/>
            </w:pPr>
            <w:r w:rsidRPr="004D7623">
              <w:t>- список судей соревнований.</w:t>
            </w:r>
          </w:p>
        </w:tc>
        <w:tc>
          <w:tcPr>
            <w:tcW w:w="1664" w:type="dxa"/>
          </w:tcPr>
          <w:p w14:paraId="0632FBE9" w14:textId="619B1859" w:rsidR="005442E3" w:rsidRPr="004D7623" w:rsidRDefault="004D7623" w:rsidP="005442E3">
            <w:pPr>
              <w:rPr>
                <w:rFonts w:ascii="Times New Roman" w:hAnsi="Times New Roman" w:cs="Times New Roman"/>
                <w:sz w:val="24"/>
                <w:szCs w:val="24"/>
              </w:rPr>
            </w:pPr>
            <w:r w:rsidRPr="004D7623">
              <w:rPr>
                <w:rFonts w:ascii="Times New Roman" w:hAnsi="Times New Roman" w:cs="Times New Roman"/>
                <w:sz w:val="24"/>
                <w:szCs w:val="24"/>
              </w:rPr>
              <w:lastRenderedPageBreak/>
              <w:t>Корректировка ранее допущенных описок</w:t>
            </w:r>
          </w:p>
        </w:tc>
      </w:tr>
      <w:tr w:rsidR="005442E3" w:rsidRPr="004D7623" w14:paraId="127DC439" w14:textId="77777777" w:rsidTr="00D306CD">
        <w:tc>
          <w:tcPr>
            <w:tcW w:w="411" w:type="dxa"/>
          </w:tcPr>
          <w:p w14:paraId="656C9195" w14:textId="65D30A5A" w:rsidR="005442E3" w:rsidRPr="004D7623" w:rsidRDefault="00D306CD" w:rsidP="005E3393">
            <w:pPr>
              <w:ind w:left="-23" w:right="-117"/>
              <w:jc w:val="center"/>
              <w:rPr>
                <w:rFonts w:ascii="Times New Roman" w:hAnsi="Times New Roman" w:cs="Times New Roman"/>
                <w:sz w:val="20"/>
                <w:szCs w:val="20"/>
              </w:rPr>
            </w:pPr>
            <w:r>
              <w:rPr>
                <w:rFonts w:ascii="Times New Roman" w:hAnsi="Times New Roman" w:cs="Times New Roman"/>
                <w:sz w:val="20"/>
                <w:szCs w:val="20"/>
              </w:rPr>
              <w:lastRenderedPageBreak/>
              <w:t>13</w:t>
            </w:r>
          </w:p>
        </w:tc>
        <w:tc>
          <w:tcPr>
            <w:tcW w:w="491" w:type="dxa"/>
          </w:tcPr>
          <w:p w14:paraId="1119F665" w14:textId="3617B967" w:rsidR="005442E3" w:rsidRPr="004D7623" w:rsidRDefault="005442E3" w:rsidP="005E3393">
            <w:pPr>
              <w:ind w:left="-23" w:right="-117"/>
              <w:jc w:val="center"/>
              <w:rPr>
                <w:rFonts w:ascii="Times New Roman" w:hAnsi="Times New Roman" w:cs="Times New Roman"/>
                <w:sz w:val="20"/>
                <w:szCs w:val="20"/>
              </w:rPr>
            </w:pPr>
            <w:r w:rsidRPr="004D7623">
              <w:rPr>
                <w:rFonts w:ascii="Times New Roman" w:hAnsi="Times New Roman" w:cs="Times New Roman"/>
                <w:sz w:val="20"/>
                <w:szCs w:val="20"/>
              </w:rPr>
              <w:t>133</w:t>
            </w:r>
          </w:p>
        </w:tc>
        <w:tc>
          <w:tcPr>
            <w:tcW w:w="6406" w:type="dxa"/>
          </w:tcPr>
          <w:p w14:paraId="6B2DF792" w14:textId="77777777" w:rsidR="005442E3" w:rsidRPr="004D7623" w:rsidRDefault="005442E3" w:rsidP="005442E3">
            <w:pPr>
              <w:pStyle w:val="5"/>
              <w:numPr>
                <w:ilvl w:val="0"/>
                <w:numId w:val="0"/>
              </w:numPr>
              <w:spacing w:before="0" w:after="0" w:line="276" w:lineRule="auto"/>
              <w:ind w:firstLine="709"/>
              <w:jc w:val="both"/>
              <w:outlineLvl w:val="4"/>
              <w:rPr>
                <w:rFonts w:ascii="Times New Roman" w:hAnsi="Times New Roman" w:cs="Times New Roman"/>
                <w:sz w:val="24"/>
                <w:szCs w:val="24"/>
              </w:rPr>
            </w:pPr>
            <w:r w:rsidRPr="004D7623">
              <w:rPr>
                <w:rFonts w:ascii="Times New Roman" w:hAnsi="Times New Roman" w:cs="Times New Roman"/>
                <w:strike/>
                <w:color w:val="FF0000"/>
                <w:sz w:val="24"/>
                <w:szCs w:val="24"/>
              </w:rPr>
              <w:t>9.</w:t>
            </w:r>
            <w:r w:rsidRPr="004D7623">
              <w:rPr>
                <w:rFonts w:ascii="Times New Roman" w:hAnsi="Times New Roman" w:cs="Times New Roman"/>
                <w:color w:val="FF0000"/>
                <w:sz w:val="24"/>
                <w:szCs w:val="24"/>
              </w:rPr>
              <w:t xml:space="preserve"> </w:t>
            </w:r>
            <w:r w:rsidRPr="004D7623">
              <w:rPr>
                <w:rFonts w:ascii="Times New Roman" w:hAnsi="Times New Roman" w:cs="Times New Roman"/>
                <w:sz w:val="24"/>
                <w:szCs w:val="24"/>
              </w:rPr>
              <w:t>НАРУШЕНИЯ И ШТРАФНЫЕ САНКЦИИ</w:t>
            </w:r>
          </w:p>
          <w:p w14:paraId="5D7F7F78" w14:textId="77777777" w:rsidR="005442E3" w:rsidRPr="004D7623" w:rsidRDefault="005442E3" w:rsidP="005442E3">
            <w:pPr>
              <w:pStyle w:val="a4"/>
              <w:spacing w:line="276" w:lineRule="auto"/>
              <w:jc w:val="right"/>
            </w:pPr>
          </w:p>
          <w:p w14:paraId="7F49F9EE" w14:textId="77777777" w:rsidR="005442E3" w:rsidRPr="004D7623" w:rsidRDefault="005442E3" w:rsidP="005442E3">
            <w:pPr>
              <w:pStyle w:val="a4"/>
              <w:spacing w:line="276" w:lineRule="auto"/>
              <w:jc w:val="right"/>
            </w:pPr>
            <w:r w:rsidRPr="004D7623">
              <w:t>Таблица 18</w:t>
            </w:r>
          </w:p>
          <w:tbl>
            <w:tblPr>
              <w:tblW w:w="5982" w:type="dxa"/>
              <w:jc w:val="center"/>
              <w:tblLook w:val="0000" w:firstRow="0" w:lastRow="0" w:firstColumn="0" w:lastColumn="0" w:noHBand="0" w:noVBand="0"/>
            </w:tblPr>
            <w:tblGrid>
              <w:gridCol w:w="601"/>
              <w:gridCol w:w="1895"/>
              <w:gridCol w:w="1756"/>
              <w:gridCol w:w="1730"/>
            </w:tblGrid>
            <w:tr w:rsidR="005442E3" w:rsidRPr="007F3F45" w14:paraId="562ED190" w14:textId="77777777" w:rsidTr="00D94FC9">
              <w:trPr>
                <w:jc w:val="center"/>
              </w:trPr>
              <w:tc>
                <w:tcPr>
                  <w:tcW w:w="5982" w:type="dxa"/>
                  <w:gridSpan w:val="4"/>
                  <w:tcBorders>
                    <w:top w:val="single" w:sz="4" w:space="0" w:color="000000"/>
                    <w:left w:val="single" w:sz="4" w:space="0" w:color="000000"/>
                    <w:bottom w:val="single" w:sz="4" w:space="0" w:color="000000"/>
                    <w:right w:val="single" w:sz="4" w:space="0" w:color="000000"/>
                  </w:tcBorders>
                  <w:shd w:val="clear" w:color="auto" w:fill="FFFFFF"/>
                </w:tcPr>
                <w:p w14:paraId="54060969" w14:textId="77777777" w:rsidR="005442E3" w:rsidRPr="007F3F45" w:rsidRDefault="005442E3" w:rsidP="005442E3">
                  <w:pPr>
                    <w:pStyle w:val="a4"/>
                    <w:spacing w:line="276" w:lineRule="auto"/>
                    <w:jc w:val="both"/>
                    <w:rPr>
                      <w:sz w:val="20"/>
                      <w:szCs w:val="20"/>
                    </w:rPr>
                  </w:pPr>
                  <w:r w:rsidRPr="007F3F45">
                    <w:rPr>
                      <w:sz w:val="20"/>
                      <w:szCs w:val="20"/>
                    </w:rPr>
                    <w:t>А. Общие положения для нарушений, не определенных данными правилами</w:t>
                  </w:r>
                </w:p>
                <w:p w14:paraId="06A3D4FE" w14:textId="77777777" w:rsidR="005442E3" w:rsidRPr="007F3F45" w:rsidRDefault="005442E3" w:rsidP="005442E3">
                  <w:pPr>
                    <w:pStyle w:val="a4"/>
                    <w:spacing w:line="276" w:lineRule="auto"/>
                    <w:jc w:val="both"/>
                    <w:rPr>
                      <w:sz w:val="20"/>
                      <w:szCs w:val="20"/>
                    </w:rPr>
                  </w:pPr>
                  <w:r w:rsidRPr="007F3F45">
                    <w:rPr>
                      <w:sz w:val="20"/>
                      <w:szCs w:val="20"/>
                    </w:rPr>
                    <w:t xml:space="preserve">Для нарушений, не обозначенных в таблицах (B, C,  F), применяется  шкала штрафов A </w:t>
                  </w:r>
                </w:p>
              </w:tc>
            </w:tr>
            <w:tr w:rsidR="005442E3" w:rsidRPr="007F3F45" w14:paraId="0B31D7CA" w14:textId="77777777" w:rsidTr="00D94FC9">
              <w:trPr>
                <w:trHeight w:val="447"/>
                <w:jc w:val="center"/>
              </w:trPr>
              <w:tc>
                <w:tcPr>
                  <w:tcW w:w="678" w:type="dxa"/>
                  <w:vMerge w:val="restart"/>
                  <w:tcBorders>
                    <w:top w:val="single" w:sz="4" w:space="0" w:color="000000"/>
                    <w:left w:val="single" w:sz="4" w:space="0" w:color="000000"/>
                    <w:bottom w:val="single" w:sz="4" w:space="0" w:color="000000"/>
                  </w:tcBorders>
                  <w:shd w:val="clear" w:color="auto" w:fill="FFFFFF"/>
                </w:tcPr>
                <w:p w14:paraId="5D2A717B" w14:textId="77777777" w:rsidR="005442E3" w:rsidRPr="007F3F45" w:rsidRDefault="005442E3" w:rsidP="005442E3">
                  <w:pPr>
                    <w:pStyle w:val="a4"/>
                    <w:spacing w:line="276" w:lineRule="auto"/>
                    <w:jc w:val="both"/>
                    <w:rPr>
                      <w:sz w:val="20"/>
                      <w:szCs w:val="20"/>
                    </w:rPr>
                  </w:pPr>
                  <w:r w:rsidRPr="007F3F45">
                    <w:rPr>
                      <w:sz w:val="20"/>
                      <w:szCs w:val="20"/>
                    </w:rPr>
                    <w:t>№</w:t>
                  </w:r>
                </w:p>
              </w:tc>
              <w:tc>
                <w:tcPr>
                  <w:tcW w:w="2102" w:type="dxa"/>
                  <w:vMerge w:val="restart"/>
                  <w:tcBorders>
                    <w:top w:val="single" w:sz="4" w:space="0" w:color="000000"/>
                    <w:left w:val="single" w:sz="4" w:space="0" w:color="000000"/>
                    <w:bottom w:val="single" w:sz="4" w:space="0" w:color="000000"/>
                  </w:tcBorders>
                  <w:shd w:val="clear" w:color="auto" w:fill="FFFFFF"/>
                </w:tcPr>
                <w:p w14:paraId="4050524D" w14:textId="77777777" w:rsidR="005442E3" w:rsidRPr="007F3F45" w:rsidRDefault="005442E3" w:rsidP="005442E3">
                  <w:pPr>
                    <w:pStyle w:val="a4"/>
                    <w:spacing w:line="276" w:lineRule="auto"/>
                    <w:jc w:val="both"/>
                    <w:rPr>
                      <w:sz w:val="20"/>
                      <w:szCs w:val="20"/>
                    </w:rPr>
                  </w:pPr>
                  <w:r w:rsidRPr="007F3F45">
                    <w:rPr>
                      <w:sz w:val="20"/>
                      <w:szCs w:val="20"/>
                    </w:rPr>
                    <w:t>Вид нарушения</w:t>
                  </w:r>
                </w:p>
              </w:tc>
              <w:tc>
                <w:tcPr>
                  <w:tcW w:w="3202" w:type="dxa"/>
                  <w:gridSpan w:val="2"/>
                  <w:tcBorders>
                    <w:top w:val="single" w:sz="4" w:space="0" w:color="000000"/>
                    <w:left w:val="single" w:sz="4" w:space="0" w:color="000000"/>
                    <w:bottom w:val="single" w:sz="4" w:space="0" w:color="000000"/>
                    <w:right w:val="single" w:sz="4" w:space="0" w:color="000000"/>
                  </w:tcBorders>
                  <w:shd w:val="clear" w:color="auto" w:fill="FFFFFF"/>
                </w:tcPr>
                <w:p w14:paraId="64722CE9" w14:textId="77777777" w:rsidR="005442E3" w:rsidRPr="007F3F45" w:rsidRDefault="005442E3" w:rsidP="005442E3">
                  <w:pPr>
                    <w:pStyle w:val="a4"/>
                    <w:spacing w:line="276" w:lineRule="auto"/>
                    <w:jc w:val="both"/>
                    <w:rPr>
                      <w:sz w:val="20"/>
                      <w:szCs w:val="20"/>
                    </w:rPr>
                  </w:pPr>
                  <w:r w:rsidRPr="007F3F45">
                    <w:rPr>
                      <w:sz w:val="20"/>
                      <w:szCs w:val="20"/>
                    </w:rPr>
                    <w:t>Штрафные санкции</w:t>
                  </w:r>
                </w:p>
              </w:tc>
            </w:tr>
            <w:tr w:rsidR="005442E3" w:rsidRPr="007F3F45" w14:paraId="08497FB5" w14:textId="77777777" w:rsidTr="00D94FC9">
              <w:trPr>
                <w:jc w:val="center"/>
              </w:trPr>
              <w:tc>
                <w:tcPr>
                  <w:tcW w:w="678" w:type="dxa"/>
                  <w:vMerge/>
                  <w:tcBorders>
                    <w:top w:val="single" w:sz="4" w:space="0" w:color="000000"/>
                    <w:left w:val="single" w:sz="4" w:space="0" w:color="000000"/>
                    <w:bottom w:val="single" w:sz="4" w:space="0" w:color="000000"/>
                  </w:tcBorders>
                  <w:shd w:val="clear" w:color="auto" w:fill="FFFFFF"/>
                </w:tcPr>
                <w:p w14:paraId="12301E80" w14:textId="77777777" w:rsidR="005442E3" w:rsidRPr="007F3F45" w:rsidRDefault="005442E3" w:rsidP="005442E3">
                  <w:pPr>
                    <w:pStyle w:val="a4"/>
                    <w:snapToGrid w:val="0"/>
                    <w:spacing w:line="276" w:lineRule="auto"/>
                    <w:jc w:val="both"/>
                    <w:rPr>
                      <w:sz w:val="20"/>
                      <w:szCs w:val="20"/>
                    </w:rPr>
                  </w:pPr>
                </w:p>
              </w:tc>
              <w:tc>
                <w:tcPr>
                  <w:tcW w:w="2102" w:type="dxa"/>
                  <w:vMerge/>
                  <w:tcBorders>
                    <w:top w:val="single" w:sz="4" w:space="0" w:color="000000"/>
                    <w:left w:val="single" w:sz="4" w:space="0" w:color="000000"/>
                    <w:bottom w:val="single" w:sz="4" w:space="0" w:color="000000"/>
                  </w:tcBorders>
                  <w:shd w:val="clear" w:color="auto" w:fill="FFFFFF"/>
                </w:tcPr>
                <w:p w14:paraId="5B0EDE3A" w14:textId="77777777" w:rsidR="005442E3" w:rsidRPr="007F3F45" w:rsidRDefault="005442E3" w:rsidP="005442E3">
                  <w:pPr>
                    <w:pStyle w:val="a4"/>
                    <w:snapToGrid w:val="0"/>
                    <w:spacing w:line="276" w:lineRule="auto"/>
                    <w:jc w:val="both"/>
                    <w:rPr>
                      <w:sz w:val="20"/>
                      <w:szCs w:val="20"/>
                    </w:rPr>
                  </w:pPr>
                </w:p>
              </w:tc>
              <w:tc>
                <w:tcPr>
                  <w:tcW w:w="1778" w:type="dxa"/>
                  <w:tcBorders>
                    <w:left w:val="single" w:sz="4" w:space="0" w:color="000000"/>
                    <w:bottom w:val="single" w:sz="4" w:space="0" w:color="000000"/>
                  </w:tcBorders>
                  <w:shd w:val="clear" w:color="auto" w:fill="FFFFFF"/>
                </w:tcPr>
                <w:p w14:paraId="64704D15" w14:textId="77777777" w:rsidR="005442E3" w:rsidRPr="007F3F45" w:rsidRDefault="005442E3" w:rsidP="005442E3">
                  <w:pPr>
                    <w:pStyle w:val="a4"/>
                    <w:spacing w:line="276" w:lineRule="auto"/>
                    <w:jc w:val="both"/>
                    <w:rPr>
                      <w:sz w:val="20"/>
                      <w:szCs w:val="20"/>
                    </w:rPr>
                  </w:pPr>
                  <w:r w:rsidRPr="007F3F45">
                    <w:rPr>
                      <w:sz w:val="20"/>
                      <w:szCs w:val="20"/>
                    </w:rPr>
                    <w:t>Гонка, Марафон</w:t>
                  </w:r>
                </w:p>
              </w:tc>
              <w:tc>
                <w:tcPr>
                  <w:tcW w:w="1424" w:type="dxa"/>
                  <w:tcBorders>
                    <w:left w:val="single" w:sz="4" w:space="0" w:color="000000"/>
                    <w:bottom w:val="single" w:sz="4" w:space="0" w:color="000000"/>
                    <w:right w:val="single" w:sz="4" w:space="0" w:color="000000"/>
                  </w:tcBorders>
                  <w:shd w:val="clear" w:color="auto" w:fill="FFFFFF"/>
                </w:tcPr>
                <w:p w14:paraId="4349FBB1" w14:textId="77777777" w:rsidR="005442E3" w:rsidRPr="007F3F45" w:rsidRDefault="005442E3" w:rsidP="005442E3">
                  <w:pPr>
                    <w:pStyle w:val="a4"/>
                    <w:spacing w:line="276" w:lineRule="auto"/>
                    <w:jc w:val="both"/>
                    <w:rPr>
                      <w:sz w:val="20"/>
                      <w:szCs w:val="20"/>
                    </w:rPr>
                  </w:pPr>
                  <w:r w:rsidRPr="007F3F45">
                    <w:rPr>
                      <w:sz w:val="20"/>
                      <w:szCs w:val="20"/>
                    </w:rPr>
                    <w:t>Вертикальный километр</w:t>
                  </w:r>
                </w:p>
              </w:tc>
            </w:tr>
            <w:tr w:rsidR="005442E3" w:rsidRPr="007F3F45" w14:paraId="3AC212AE" w14:textId="77777777" w:rsidTr="00D94FC9">
              <w:trPr>
                <w:jc w:val="center"/>
              </w:trPr>
              <w:tc>
                <w:tcPr>
                  <w:tcW w:w="678" w:type="dxa"/>
                  <w:tcBorders>
                    <w:left w:val="single" w:sz="4" w:space="0" w:color="000000"/>
                    <w:bottom w:val="single" w:sz="4" w:space="0" w:color="000000"/>
                  </w:tcBorders>
                  <w:shd w:val="clear" w:color="auto" w:fill="FFFFFF"/>
                </w:tcPr>
                <w:p w14:paraId="06B50465" w14:textId="77777777" w:rsidR="005442E3" w:rsidRPr="007F3F45" w:rsidRDefault="005442E3" w:rsidP="005442E3">
                  <w:pPr>
                    <w:pStyle w:val="a4"/>
                    <w:spacing w:line="276" w:lineRule="auto"/>
                    <w:jc w:val="both"/>
                    <w:rPr>
                      <w:sz w:val="20"/>
                      <w:szCs w:val="20"/>
                    </w:rPr>
                  </w:pPr>
                  <w:r w:rsidRPr="007F3F45">
                    <w:rPr>
                      <w:sz w:val="20"/>
                      <w:szCs w:val="20"/>
                    </w:rPr>
                    <w:t>А.1</w:t>
                  </w:r>
                </w:p>
              </w:tc>
              <w:tc>
                <w:tcPr>
                  <w:tcW w:w="2102" w:type="dxa"/>
                  <w:tcBorders>
                    <w:left w:val="single" w:sz="4" w:space="0" w:color="000000"/>
                    <w:bottom w:val="single" w:sz="4" w:space="0" w:color="000000"/>
                  </w:tcBorders>
                  <w:shd w:val="clear" w:color="auto" w:fill="FFFFFF"/>
                </w:tcPr>
                <w:p w14:paraId="69764EA9" w14:textId="6FE0C496" w:rsidR="005442E3" w:rsidRPr="007F3F45" w:rsidRDefault="005442E3" w:rsidP="005442E3">
                  <w:pPr>
                    <w:pStyle w:val="a4"/>
                    <w:spacing w:line="276" w:lineRule="auto"/>
                    <w:jc w:val="both"/>
                    <w:rPr>
                      <w:sz w:val="20"/>
                      <w:szCs w:val="20"/>
                    </w:rPr>
                  </w:pPr>
                  <w:r w:rsidRPr="007F3F45">
                    <w:rPr>
                      <w:sz w:val="20"/>
                      <w:szCs w:val="20"/>
                    </w:rPr>
                    <w:t xml:space="preserve">Обман, неспортивное поведение, ключевые ошибки при соблюдении мер безопасности, </w:t>
                  </w:r>
                </w:p>
              </w:tc>
              <w:tc>
                <w:tcPr>
                  <w:tcW w:w="1778" w:type="dxa"/>
                  <w:tcBorders>
                    <w:left w:val="single" w:sz="4" w:space="0" w:color="000000"/>
                    <w:bottom w:val="single" w:sz="4" w:space="0" w:color="000000"/>
                  </w:tcBorders>
                  <w:shd w:val="clear" w:color="auto" w:fill="FFFFFF"/>
                </w:tcPr>
                <w:p w14:paraId="7AB49D88" w14:textId="77777777" w:rsidR="005442E3" w:rsidRPr="007F3F45" w:rsidRDefault="005442E3" w:rsidP="005442E3">
                  <w:pPr>
                    <w:pStyle w:val="a4"/>
                    <w:spacing w:line="276" w:lineRule="auto"/>
                    <w:jc w:val="both"/>
                    <w:rPr>
                      <w:sz w:val="20"/>
                      <w:szCs w:val="20"/>
                    </w:rPr>
                  </w:pPr>
                  <w:r w:rsidRPr="007F3F45">
                    <w:rPr>
                      <w:sz w:val="20"/>
                      <w:szCs w:val="20"/>
                    </w:rPr>
                    <w:t>дисквалификация</w:t>
                  </w:r>
                </w:p>
              </w:tc>
              <w:tc>
                <w:tcPr>
                  <w:tcW w:w="1424" w:type="dxa"/>
                  <w:tcBorders>
                    <w:left w:val="single" w:sz="4" w:space="0" w:color="000000"/>
                    <w:bottom w:val="single" w:sz="4" w:space="0" w:color="000000"/>
                    <w:right w:val="single" w:sz="4" w:space="0" w:color="000000"/>
                  </w:tcBorders>
                  <w:shd w:val="clear" w:color="auto" w:fill="FFFFFF"/>
                </w:tcPr>
                <w:p w14:paraId="7E0C5912" w14:textId="77777777" w:rsidR="005442E3" w:rsidRPr="007F3F45" w:rsidRDefault="005442E3" w:rsidP="005442E3">
                  <w:pPr>
                    <w:pStyle w:val="a4"/>
                    <w:spacing w:line="276" w:lineRule="auto"/>
                    <w:jc w:val="both"/>
                    <w:rPr>
                      <w:sz w:val="20"/>
                      <w:szCs w:val="20"/>
                    </w:rPr>
                  </w:pPr>
                  <w:r w:rsidRPr="007F3F45">
                    <w:rPr>
                      <w:sz w:val="20"/>
                      <w:szCs w:val="20"/>
                    </w:rPr>
                    <w:t>дисквалификация</w:t>
                  </w:r>
                </w:p>
              </w:tc>
            </w:tr>
            <w:tr w:rsidR="005442E3" w:rsidRPr="007F3F45" w14:paraId="12C3A79E" w14:textId="77777777" w:rsidTr="00D94FC9">
              <w:trPr>
                <w:jc w:val="center"/>
              </w:trPr>
              <w:tc>
                <w:tcPr>
                  <w:tcW w:w="678" w:type="dxa"/>
                  <w:tcBorders>
                    <w:top w:val="single" w:sz="4" w:space="0" w:color="000000"/>
                    <w:left w:val="single" w:sz="4" w:space="0" w:color="000000"/>
                    <w:bottom w:val="single" w:sz="4" w:space="0" w:color="000000"/>
                  </w:tcBorders>
                  <w:shd w:val="clear" w:color="auto" w:fill="FFFFFF"/>
                </w:tcPr>
                <w:p w14:paraId="425382E4" w14:textId="77777777" w:rsidR="005442E3" w:rsidRPr="007F3F45" w:rsidRDefault="005442E3" w:rsidP="005442E3">
                  <w:pPr>
                    <w:pStyle w:val="a4"/>
                    <w:spacing w:line="276" w:lineRule="auto"/>
                    <w:jc w:val="both"/>
                    <w:rPr>
                      <w:sz w:val="20"/>
                      <w:szCs w:val="20"/>
                    </w:rPr>
                  </w:pPr>
                  <w:r w:rsidRPr="007F3F45">
                    <w:rPr>
                      <w:sz w:val="20"/>
                      <w:szCs w:val="20"/>
                    </w:rPr>
                    <w:t>А.2</w:t>
                  </w:r>
                </w:p>
              </w:tc>
              <w:tc>
                <w:tcPr>
                  <w:tcW w:w="2102" w:type="dxa"/>
                  <w:tcBorders>
                    <w:top w:val="single" w:sz="4" w:space="0" w:color="000000"/>
                    <w:left w:val="single" w:sz="4" w:space="0" w:color="000000"/>
                    <w:bottom w:val="single" w:sz="4" w:space="0" w:color="000000"/>
                  </w:tcBorders>
                  <w:shd w:val="clear" w:color="auto" w:fill="FFFFFF"/>
                </w:tcPr>
                <w:p w14:paraId="18D12AF7" w14:textId="77777777" w:rsidR="005442E3" w:rsidRPr="007F3F45" w:rsidRDefault="005442E3" w:rsidP="005442E3">
                  <w:pPr>
                    <w:pStyle w:val="a4"/>
                    <w:spacing w:line="276" w:lineRule="auto"/>
                    <w:jc w:val="both"/>
                    <w:rPr>
                      <w:sz w:val="20"/>
                      <w:szCs w:val="20"/>
                    </w:rPr>
                  </w:pPr>
                  <w:r w:rsidRPr="007F3F45">
                    <w:rPr>
                      <w:sz w:val="20"/>
                      <w:szCs w:val="20"/>
                    </w:rPr>
                    <w:t>Преднамеренное препятствие движению соперников</w:t>
                  </w:r>
                </w:p>
              </w:tc>
              <w:tc>
                <w:tcPr>
                  <w:tcW w:w="1778" w:type="dxa"/>
                  <w:tcBorders>
                    <w:top w:val="single" w:sz="4" w:space="0" w:color="000000"/>
                    <w:left w:val="single" w:sz="4" w:space="0" w:color="000000"/>
                    <w:bottom w:val="single" w:sz="4" w:space="0" w:color="000000"/>
                  </w:tcBorders>
                  <w:shd w:val="clear" w:color="auto" w:fill="FFFFFF"/>
                </w:tcPr>
                <w:p w14:paraId="2B69F9CF" w14:textId="77777777" w:rsidR="005442E3" w:rsidRPr="007F3F45" w:rsidRDefault="005442E3" w:rsidP="005442E3">
                  <w:pPr>
                    <w:pStyle w:val="a4"/>
                    <w:spacing w:line="276" w:lineRule="auto"/>
                    <w:jc w:val="both"/>
                    <w:rPr>
                      <w:sz w:val="20"/>
                      <w:szCs w:val="20"/>
                    </w:rPr>
                  </w:pPr>
                  <w:r w:rsidRPr="007F3F45">
                    <w:rPr>
                      <w:sz w:val="20"/>
                      <w:szCs w:val="20"/>
                    </w:rPr>
                    <w:t>3 мин</w:t>
                  </w:r>
                </w:p>
              </w:tc>
              <w:tc>
                <w:tcPr>
                  <w:tcW w:w="1424" w:type="dxa"/>
                  <w:tcBorders>
                    <w:top w:val="single" w:sz="4" w:space="0" w:color="000000"/>
                    <w:left w:val="single" w:sz="4" w:space="0" w:color="000000"/>
                    <w:bottom w:val="single" w:sz="4" w:space="0" w:color="000000"/>
                    <w:right w:val="single" w:sz="4" w:space="0" w:color="000000"/>
                  </w:tcBorders>
                  <w:shd w:val="clear" w:color="auto" w:fill="FFFFFF"/>
                </w:tcPr>
                <w:p w14:paraId="1BA136E5" w14:textId="77777777" w:rsidR="005442E3" w:rsidRPr="007F3F45" w:rsidRDefault="005442E3" w:rsidP="005442E3">
                  <w:pPr>
                    <w:pStyle w:val="a4"/>
                    <w:spacing w:line="276" w:lineRule="auto"/>
                    <w:jc w:val="both"/>
                    <w:rPr>
                      <w:sz w:val="20"/>
                      <w:szCs w:val="20"/>
                    </w:rPr>
                  </w:pPr>
                  <w:r w:rsidRPr="007F3F45">
                    <w:rPr>
                      <w:sz w:val="20"/>
                      <w:szCs w:val="20"/>
                    </w:rPr>
                    <w:t>1 мин</w:t>
                  </w:r>
                </w:p>
              </w:tc>
            </w:tr>
          </w:tbl>
          <w:p w14:paraId="77020341" w14:textId="77777777" w:rsidR="005442E3" w:rsidRPr="004D7623" w:rsidRDefault="005442E3" w:rsidP="005442E3">
            <w:pPr>
              <w:pStyle w:val="a4"/>
              <w:spacing w:line="276" w:lineRule="auto"/>
              <w:ind w:firstLine="709"/>
              <w:jc w:val="both"/>
            </w:pPr>
          </w:p>
          <w:p w14:paraId="2343D0EC" w14:textId="77777777" w:rsidR="005442E3" w:rsidRPr="004D7623" w:rsidRDefault="005442E3" w:rsidP="005442E3">
            <w:pPr>
              <w:pStyle w:val="a4"/>
              <w:spacing w:line="276" w:lineRule="auto"/>
              <w:ind w:firstLine="709"/>
              <w:jc w:val="both"/>
            </w:pPr>
          </w:p>
          <w:tbl>
            <w:tblPr>
              <w:tblW w:w="6078" w:type="dxa"/>
              <w:jc w:val="center"/>
              <w:tblLook w:val="0000" w:firstRow="0" w:lastRow="0" w:firstColumn="0" w:lastColumn="0" w:noHBand="0" w:noVBand="0"/>
            </w:tblPr>
            <w:tblGrid>
              <w:gridCol w:w="525"/>
              <w:gridCol w:w="2033"/>
              <w:gridCol w:w="1894"/>
              <w:gridCol w:w="1894"/>
            </w:tblGrid>
            <w:tr w:rsidR="005442E3" w:rsidRPr="004D7623" w14:paraId="7BCCCB2D" w14:textId="77777777" w:rsidTr="00E2161E">
              <w:trPr>
                <w:jc w:val="center"/>
              </w:trPr>
              <w:tc>
                <w:tcPr>
                  <w:tcW w:w="6078" w:type="dxa"/>
                  <w:gridSpan w:val="4"/>
                  <w:tcBorders>
                    <w:top w:val="single" w:sz="4" w:space="0" w:color="000000"/>
                    <w:left w:val="single" w:sz="4" w:space="0" w:color="000000"/>
                    <w:bottom w:val="single" w:sz="4" w:space="0" w:color="000000"/>
                    <w:right w:val="single" w:sz="4" w:space="0" w:color="000000"/>
                  </w:tcBorders>
                  <w:shd w:val="clear" w:color="auto" w:fill="FFFFFF"/>
                </w:tcPr>
                <w:p w14:paraId="7BB2AE65" w14:textId="77777777" w:rsidR="005442E3" w:rsidRPr="004D7623" w:rsidRDefault="005442E3" w:rsidP="005442E3">
                  <w:pPr>
                    <w:pStyle w:val="a4"/>
                    <w:spacing w:line="276" w:lineRule="auto"/>
                    <w:jc w:val="both"/>
                  </w:pPr>
                  <w:r w:rsidRPr="004D7623">
                    <w:t xml:space="preserve">В. СНАРЯЖЕНИЕ </w:t>
                  </w:r>
                </w:p>
                <w:p w14:paraId="10D94F88" w14:textId="77777777" w:rsidR="005442E3" w:rsidRPr="004D7623" w:rsidRDefault="005442E3" w:rsidP="005442E3">
                  <w:pPr>
                    <w:pStyle w:val="a4"/>
                    <w:spacing w:line="276" w:lineRule="auto"/>
                    <w:jc w:val="both"/>
                  </w:pPr>
                  <w:r w:rsidRPr="004D7623">
                    <w:t>Любое общее снаряжение, запрошенное судьями, замененное во время гонки, отданные на КП судье или помощнику либо недостающее на КП или финише (за исключением сломанных палок). Штрафные очки начисляются за каждый отсутствующий предмет снаряжения (очки суммируются).</w:t>
                  </w:r>
                </w:p>
              </w:tc>
            </w:tr>
            <w:tr w:rsidR="005442E3" w:rsidRPr="004D7623" w14:paraId="34642418" w14:textId="77777777" w:rsidTr="00E2161E">
              <w:trPr>
                <w:trHeight w:val="276"/>
                <w:jc w:val="center"/>
              </w:trPr>
              <w:tc>
                <w:tcPr>
                  <w:tcW w:w="647" w:type="dxa"/>
                  <w:vMerge w:val="restart"/>
                  <w:tcBorders>
                    <w:top w:val="single" w:sz="4" w:space="0" w:color="000000"/>
                    <w:left w:val="single" w:sz="4" w:space="0" w:color="000000"/>
                    <w:bottom w:val="single" w:sz="4" w:space="0" w:color="000000"/>
                  </w:tcBorders>
                  <w:shd w:val="clear" w:color="auto" w:fill="FFFFFF"/>
                </w:tcPr>
                <w:p w14:paraId="7A9B7514" w14:textId="77777777" w:rsidR="005442E3" w:rsidRPr="004D7623" w:rsidRDefault="005442E3" w:rsidP="005442E3">
                  <w:pPr>
                    <w:pStyle w:val="a4"/>
                    <w:spacing w:line="276" w:lineRule="auto"/>
                    <w:jc w:val="both"/>
                  </w:pPr>
                  <w:r w:rsidRPr="004D7623">
                    <w:t>№</w:t>
                  </w:r>
                </w:p>
              </w:tc>
              <w:tc>
                <w:tcPr>
                  <w:tcW w:w="3142" w:type="dxa"/>
                  <w:vMerge w:val="restart"/>
                  <w:tcBorders>
                    <w:top w:val="single" w:sz="4" w:space="0" w:color="000000"/>
                    <w:left w:val="single" w:sz="4" w:space="0" w:color="000000"/>
                    <w:bottom w:val="single" w:sz="4" w:space="0" w:color="000000"/>
                  </w:tcBorders>
                  <w:shd w:val="clear" w:color="auto" w:fill="FFFFFF"/>
                </w:tcPr>
                <w:p w14:paraId="38E78AA9" w14:textId="77777777" w:rsidR="005442E3" w:rsidRPr="004D7623" w:rsidRDefault="005442E3" w:rsidP="005442E3">
                  <w:pPr>
                    <w:pStyle w:val="a4"/>
                    <w:spacing w:line="276" w:lineRule="auto"/>
                    <w:jc w:val="both"/>
                  </w:pPr>
                  <w:r w:rsidRPr="004D7623">
                    <w:t>Нарушения</w:t>
                  </w: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FFFFFF"/>
                </w:tcPr>
                <w:p w14:paraId="25BF3BC1" w14:textId="77777777" w:rsidR="005442E3" w:rsidRPr="004D7623" w:rsidRDefault="005442E3" w:rsidP="005442E3">
                  <w:pPr>
                    <w:pStyle w:val="a4"/>
                    <w:spacing w:line="276" w:lineRule="auto"/>
                    <w:jc w:val="both"/>
                  </w:pPr>
                  <w:r w:rsidRPr="004D7623">
                    <w:t>Штрафы</w:t>
                  </w:r>
                </w:p>
              </w:tc>
            </w:tr>
            <w:tr w:rsidR="005442E3" w:rsidRPr="004D7623" w14:paraId="46B32929" w14:textId="77777777" w:rsidTr="00E2161E">
              <w:trPr>
                <w:trHeight w:val="276"/>
                <w:jc w:val="center"/>
              </w:trPr>
              <w:tc>
                <w:tcPr>
                  <w:tcW w:w="647" w:type="dxa"/>
                  <w:vMerge/>
                  <w:tcBorders>
                    <w:top w:val="single" w:sz="4" w:space="0" w:color="000000"/>
                    <w:left w:val="single" w:sz="4" w:space="0" w:color="000000"/>
                    <w:bottom w:val="single" w:sz="4" w:space="0" w:color="000000"/>
                  </w:tcBorders>
                  <w:shd w:val="clear" w:color="auto" w:fill="FFFFFF"/>
                </w:tcPr>
                <w:p w14:paraId="00C9836A" w14:textId="77777777" w:rsidR="005442E3" w:rsidRPr="004D7623" w:rsidRDefault="005442E3" w:rsidP="005442E3">
                  <w:pPr>
                    <w:pStyle w:val="a4"/>
                    <w:snapToGrid w:val="0"/>
                    <w:spacing w:line="276" w:lineRule="auto"/>
                    <w:jc w:val="both"/>
                  </w:pPr>
                </w:p>
              </w:tc>
              <w:tc>
                <w:tcPr>
                  <w:tcW w:w="3142" w:type="dxa"/>
                  <w:vMerge/>
                  <w:tcBorders>
                    <w:top w:val="single" w:sz="4" w:space="0" w:color="000000"/>
                    <w:left w:val="single" w:sz="4" w:space="0" w:color="000000"/>
                    <w:bottom w:val="single" w:sz="4" w:space="0" w:color="000000"/>
                  </w:tcBorders>
                  <w:shd w:val="clear" w:color="auto" w:fill="FFFFFF"/>
                </w:tcPr>
                <w:p w14:paraId="4DC3330D" w14:textId="77777777" w:rsidR="005442E3" w:rsidRPr="004D7623" w:rsidRDefault="005442E3" w:rsidP="005442E3">
                  <w:pPr>
                    <w:pStyle w:val="a4"/>
                    <w:snapToGrid w:val="0"/>
                    <w:spacing w:line="276" w:lineRule="auto"/>
                    <w:jc w:val="both"/>
                  </w:pPr>
                </w:p>
              </w:tc>
              <w:tc>
                <w:tcPr>
                  <w:tcW w:w="1765" w:type="dxa"/>
                  <w:tcBorders>
                    <w:top w:val="single" w:sz="4" w:space="0" w:color="000000"/>
                    <w:left w:val="single" w:sz="4" w:space="0" w:color="000000"/>
                    <w:bottom w:val="single" w:sz="4" w:space="0" w:color="000000"/>
                  </w:tcBorders>
                  <w:shd w:val="clear" w:color="auto" w:fill="FFFFFF"/>
                </w:tcPr>
                <w:p w14:paraId="548A66BE" w14:textId="77777777" w:rsidR="005442E3" w:rsidRPr="004D7623" w:rsidRDefault="005442E3" w:rsidP="005442E3">
                  <w:pPr>
                    <w:pStyle w:val="a4"/>
                    <w:spacing w:line="276" w:lineRule="auto"/>
                    <w:jc w:val="both"/>
                  </w:pPr>
                  <w:r w:rsidRPr="004D7623">
                    <w:t>Гонка, Марафон</w:t>
                  </w:r>
                </w:p>
              </w:tc>
              <w:tc>
                <w:tcPr>
                  <w:tcW w:w="524" w:type="dxa"/>
                  <w:tcBorders>
                    <w:top w:val="single" w:sz="4" w:space="0" w:color="000000"/>
                    <w:left w:val="single" w:sz="4" w:space="0" w:color="000000"/>
                    <w:bottom w:val="single" w:sz="4" w:space="0" w:color="000000"/>
                    <w:right w:val="single" w:sz="4" w:space="0" w:color="000000"/>
                  </w:tcBorders>
                  <w:shd w:val="clear" w:color="auto" w:fill="FFFFFF"/>
                </w:tcPr>
                <w:p w14:paraId="5C947757" w14:textId="77777777" w:rsidR="005442E3" w:rsidRPr="004D7623" w:rsidRDefault="005442E3" w:rsidP="005442E3">
                  <w:pPr>
                    <w:pStyle w:val="a4"/>
                    <w:spacing w:line="276" w:lineRule="auto"/>
                    <w:jc w:val="both"/>
                  </w:pPr>
                  <w:r w:rsidRPr="004D7623">
                    <w:t>Вертикальный километр</w:t>
                  </w:r>
                </w:p>
              </w:tc>
            </w:tr>
            <w:tr w:rsidR="005442E3" w:rsidRPr="004D7623" w14:paraId="70263C50" w14:textId="77777777" w:rsidTr="00E2161E">
              <w:trPr>
                <w:jc w:val="center"/>
              </w:trPr>
              <w:tc>
                <w:tcPr>
                  <w:tcW w:w="647" w:type="dxa"/>
                  <w:tcBorders>
                    <w:top w:val="single" w:sz="4" w:space="0" w:color="000000"/>
                    <w:left w:val="single" w:sz="4" w:space="0" w:color="000000"/>
                    <w:bottom w:val="single" w:sz="4" w:space="0" w:color="000000"/>
                  </w:tcBorders>
                  <w:shd w:val="clear" w:color="auto" w:fill="FFFFFF"/>
                </w:tcPr>
                <w:p w14:paraId="623EDA97" w14:textId="77777777" w:rsidR="005442E3" w:rsidRPr="004D7623" w:rsidRDefault="005442E3" w:rsidP="005442E3">
                  <w:pPr>
                    <w:pStyle w:val="a4"/>
                    <w:spacing w:line="276" w:lineRule="auto"/>
                    <w:jc w:val="both"/>
                  </w:pPr>
                  <w:r w:rsidRPr="004D7623">
                    <w:t>В.1</w:t>
                  </w:r>
                </w:p>
              </w:tc>
              <w:tc>
                <w:tcPr>
                  <w:tcW w:w="3142" w:type="dxa"/>
                  <w:tcBorders>
                    <w:top w:val="single" w:sz="4" w:space="0" w:color="000000"/>
                    <w:left w:val="single" w:sz="4" w:space="0" w:color="000000"/>
                    <w:bottom w:val="single" w:sz="4" w:space="0" w:color="000000"/>
                  </w:tcBorders>
                  <w:shd w:val="clear" w:color="auto" w:fill="FFFFFF"/>
                </w:tcPr>
                <w:p w14:paraId="2054C4C0" w14:textId="77777777" w:rsidR="005442E3" w:rsidRPr="004D7623" w:rsidRDefault="005442E3" w:rsidP="005442E3">
                  <w:pPr>
                    <w:pStyle w:val="a4"/>
                    <w:spacing w:line="276" w:lineRule="auto"/>
                    <w:jc w:val="both"/>
                  </w:pPr>
                  <w:r w:rsidRPr="004D7623">
                    <w:t>Кроссовки, ботинки не соответствующие требованиям</w:t>
                  </w:r>
                </w:p>
              </w:tc>
              <w:tc>
                <w:tcPr>
                  <w:tcW w:w="1765" w:type="dxa"/>
                  <w:tcBorders>
                    <w:top w:val="single" w:sz="4" w:space="0" w:color="000000"/>
                    <w:left w:val="single" w:sz="4" w:space="0" w:color="000000"/>
                    <w:bottom w:val="single" w:sz="4" w:space="0" w:color="000000"/>
                  </w:tcBorders>
                  <w:shd w:val="clear" w:color="auto" w:fill="FFFFFF"/>
                </w:tcPr>
                <w:p w14:paraId="6F0CB0D2" w14:textId="77777777" w:rsidR="005442E3" w:rsidRPr="004D7623" w:rsidRDefault="005442E3" w:rsidP="005442E3">
                  <w:pPr>
                    <w:pStyle w:val="a4"/>
                    <w:spacing w:line="276" w:lineRule="auto"/>
                    <w:jc w:val="both"/>
                  </w:pPr>
                  <w:r w:rsidRPr="004D7623">
                    <w:t>Дисквалификация</w:t>
                  </w:r>
                </w:p>
              </w:tc>
              <w:tc>
                <w:tcPr>
                  <w:tcW w:w="524" w:type="dxa"/>
                  <w:tcBorders>
                    <w:top w:val="single" w:sz="4" w:space="0" w:color="000000"/>
                    <w:left w:val="single" w:sz="4" w:space="0" w:color="000000"/>
                    <w:bottom w:val="single" w:sz="4" w:space="0" w:color="000000"/>
                    <w:right w:val="single" w:sz="4" w:space="0" w:color="000000"/>
                  </w:tcBorders>
                  <w:shd w:val="clear" w:color="auto" w:fill="FFFFFF"/>
                </w:tcPr>
                <w:p w14:paraId="54E85589" w14:textId="77777777" w:rsidR="005442E3" w:rsidRPr="004D7623" w:rsidRDefault="005442E3" w:rsidP="005442E3">
                  <w:pPr>
                    <w:pStyle w:val="a4"/>
                    <w:spacing w:line="276" w:lineRule="auto"/>
                    <w:jc w:val="both"/>
                  </w:pPr>
                  <w:r w:rsidRPr="004D7623">
                    <w:t>Дисквалификация</w:t>
                  </w:r>
                </w:p>
              </w:tc>
            </w:tr>
            <w:tr w:rsidR="005442E3" w:rsidRPr="004D7623" w14:paraId="2FDD1454" w14:textId="77777777" w:rsidTr="00E2161E">
              <w:trPr>
                <w:jc w:val="center"/>
              </w:trPr>
              <w:tc>
                <w:tcPr>
                  <w:tcW w:w="647" w:type="dxa"/>
                  <w:tcBorders>
                    <w:top w:val="single" w:sz="4" w:space="0" w:color="000000"/>
                    <w:left w:val="single" w:sz="4" w:space="0" w:color="000000"/>
                    <w:bottom w:val="single" w:sz="4" w:space="0" w:color="000000"/>
                  </w:tcBorders>
                  <w:shd w:val="clear" w:color="auto" w:fill="FFFFFF"/>
                </w:tcPr>
                <w:p w14:paraId="05E4B736" w14:textId="77777777" w:rsidR="005442E3" w:rsidRPr="004D7623" w:rsidRDefault="005442E3" w:rsidP="005442E3">
                  <w:pPr>
                    <w:pStyle w:val="a4"/>
                    <w:snapToGrid w:val="0"/>
                    <w:spacing w:line="276" w:lineRule="auto"/>
                    <w:jc w:val="both"/>
                  </w:pPr>
                </w:p>
                <w:p w14:paraId="325546B2" w14:textId="77777777" w:rsidR="005442E3" w:rsidRPr="004D7623" w:rsidRDefault="005442E3" w:rsidP="005442E3">
                  <w:pPr>
                    <w:pStyle w:val="a4"/>
                    <w:spacing w:line="276" w:lineRule="auto"/>
                    <w:jc w:val="both"/>
                  </w:pPr>
                </w:p>
                <w:p w14:paraId="0C85D75C" w14:textId="77777777" w:rsidR="005442E3" w:rsidRPr="004D7623" w:rsidRDefault="005442E3" w:rsidP="005442E3">
                  <w:pPr>
                    <w:pStyle w:val="a4"/>
                    <w:spacing w:line="276" w:lineRule="auto"/>
                    <w:jc w:val="both"/>
                  </w:pPr>
                </w:p>
                <w:p w14:paraId="05A39CD9" w14:textId="77777777" w:rsidR="005442E3" w:rsidRPr="004D7623" w:rsidRDefault="005442E3" w:rsidP="005442E3">
                  <w:pPr>
                    <w:pStyle w:val="a4"/>
                    <w:spacing w:line="276" w:lineRule="auto"/>
                    <w:jc w:val="both"/>
                  </w:pPr>
                </w:p>
                <w:p w14:paraId="70C4DBB0" w14:textId="77777777" w:rsidR="005442E3" w:rsidRPr="004D7623" w:rsidRDefault="005442E3" w:rsidP="005442E3">
                  <w:pPr>
                    <w:pStyle w:val="a4"/>
                    <w:spacing w:line="276" w:lineRule="auto"/>
                    <w:jc w:val="both"/>
                  </w:pPr>
                </w:p>
                <w:p w14:paraId="4B2CEB3E" w14:textId="77777777" w:rsidR="005442E3" w:rsidRPr="004D7623" w:rsidRDefault="005442E3" w:rsidP="005442E3">
                  <w:pPr>
                    <w:pStyle w:val="a4"/>
                    <w:spacing w:line="276" w:lineRule="auto"/>
                    <w:jc w:val="both"/>
                  </w:pPr>
                </w:p>
                <w:p w14:paraId="1549908E" w14:textId="77777777" w:rsidR="005442E3" w:rsidRPr="004D7623" w:rsidRDefault="005442E3" w:rsidP="005442E3">
                  <w:pPr>
                    <w:pStyle w:val="a4"/>
                    <w:spacing w:line="276" w:lineRule="auto"/>
                    <w:jc w:val="both"/>
                  </w:pPr>
                </w:p>
                <w:p w14:paraId="423B41B2" w14:textId="77777777" w:rsidR="005442E3" w:rsidRPr="004D7623" w:rsidRDefault="005442E3" w:rsidP="005442E3">
                  <w:pPr>
                    <w:pStyle w:val="a4"/>
                    <w:spacing w:line="276" w:lineRule="auto"/>
                    <w:jc w:val="both"/>
                  </w:pPr>
                </w:p>
                <w:p w14:paraId="765426A6" w14:textId="77777777" w:rsidR="005442E3" w:rsidRPr="004D7623" w:rsidRDefault="005442E3" w:rsidP="005442E3">
                  <w:pPr>
                    <w:pStyle w:val="a4"/>
                    <w:spacing w:line="276" w:lineRule="auto"/>
                    <w:jc w:val="both"/>
                  </w:pPr>
                </w:p>
                <w:p w14:paraId="155B981B" w14:textId="77777777" w:rsidR="005442E3" w:rsidRPr="004D7623" w:rsidRDefault="005442E3" w:rsidP="005442E3">
                  <w:pPr>
                    <w:pStyle w:val="a4"/>
                    <w:spacing w:line="276" w:lineRule="auto"/>
                    <w:jc w:val="both"/>
                  </w:pPr>
                  <w:r w:rsidRPr="004D7623">
                    <w:t>В.2</w:t>
                  </w:r>
                </w:p>
              </w:tc>
              <w:tc>
                <w:tcPr>
                  <w:tcW w:w="3142" w:type="dxa"/>
                  <w:tcBorders>
                    <w:top w:val="single" w:sz="4" w:space="0" w:color="000000"/>
                    <w:left w:val="single" w:sz="4" w:space="0" w:color="000000"/>
                    <w:bottom w:val="single" w:sz="4" w:space="0" w:color="000000"/>
                  </w:tcBorders>
                  <w:shd w:val="clear" w:color="auto" w:fill="FFFFFF"/>
                </w:tcPr>
                <w:p w14:paraId="75E70990" w14:textId="77777777" w:rsidR="005442E3" w:rsidRPr="004D7623" w:rsidRDefault="005442E3" w:rsidP="005442E3">
                  <w:pPr>
                    <w:pStyle w:val="a4"/>
                    <w:spacing w:line="276" w:lineRule="auto"/>
                    <w:jc w:val="both"/>
                  </w:pPr>
                  <w:r w:rsidRPr="004D7623">
                    <w:t>Недостающее снаряжение или снаряжение не в соответствии с Правилами, а именно:</w:t>
                  </w:r>
                </w:p>
                <w:p w14:paraId="3B66DDA3" w14:textId="77777777" w:rsidR="005442E3" w:rsidRPr="004D7623" w:rsidRDefault="005442E3" w:rsidP="005442E3">
                  <w:pPr>
                    <w:pStyle w:val="a4"/>
                    <w:spacing w:line="276" w:lineRule="auto"/>
                    <w:jc w:val="both"/>
                  </w:pPr>
                  <w:r w:rsidRPr="004D7623">
                    <w:t>-каска отсутствует либо одета неправильно, если требуются для гонки</w:t>
                  </w:r>
                </w:p>
                <w:p w14:paraId="745187A9" w14:textId="77777777" w:rsidR="005442E3" w:rsidRPr="004D7623" w:rsidRDefault="005442E3" w:rsidP="005442E3">
                  <w:pPr>
                    <w:pStyle w:val="a4"/>
                    <w:spacing w:line="276" w:lineRule="auto"/>
                    <w:jc w:val="both"/>
                  </w:pPr>
                  <w:r w:rsidRPr="004D7623">
                    <w:t xml:space="preserve"> -обвязка</w:t>
                  </w:r>
                </w:p>
                <w:p w14:paraId="76CE493D" w14:textId="77777777" w:rsidR="005442E3" w:rsidRPr="004D7623" w:rsidRDefault="005442E3" w:rsidP="005442E3">
                  <w:pPr>
                    <w:pStyle w:val="a4"/>
                    <w:spacing w:line="276" w:lineRule="auto"/>
                    <w:jc w:val="both"/>
                  </w:pPr>
                  <w:r w:rsidRPr="004D7623">
                    <w:t>-</w:t>
                  </w:r>
                  <w:proofErr w:type="spellStart"/>
                  <w:r w:rsidRPr="004D7623">
                    <w:t>самостраховка</w:t>
                  </w:r>
                  <w:proofErr w:type="spellEnd"/>
                  <w:r w:rsidRPr="004D7623">
                    <w:t xml:space="preserve"> </w:t>
                  </w:r>
                </w:p>
                <w:p w14:paraId="62DCAA43" w14:textId="77777777" w:rsidR="005442E3" w:rsidRPr="004D7623" w:rsidRDefault="005442E3" w:rsidP="005442E3">
                  <w:pPr>
                    <w:pStyle w:val="a4"/>
                    <w:spacing w:line="276" w:lineRule="auto"/>
                    <w:jc w:val="both"/>
                  </w:pPr>
                  <w:r w:rsidRPr="004D7623">
                    <w:t xml:space="preserve">-карабины </w:t>
                  </w:r>
                </w:p>
                <w:p w14:paraId="467CA4FB" w14:textId="77777777" w:rsidR="005442E3" w:rsidRPr="004D7623" w:rsidRDefault="005442E3" w:rsidP="005442E3">
                  <w:pPr>
                    <w:pStyle w:val="a4"/>
                    <w:spacing w:line="276" w:lineRule="auto"/>
                    <w:jc w:val="both"/>
                  </w:pPr>
                  <w:r w:rsidRPr="004D7623">
                    <w:t>-налобный фонарик</w:t>
                  </w:r>
                </w:p>
                <w:p w14:paraId="36D20674" w14:textId="77777777" w:rsidR="005442E3" w:rsidRPr="004D7623" w:rsidRDefault="005442E3" w:rsidP="005442E3">
                  <w:pPr>
                    <w:pStyle w:val="a4"/>
                    <w:spacing w:line="276" w:lineRule="auto"/>
                    <w:jc w:val="both"/>
                  </w:pPr>
                  <w:r w:rsidRPr="004D7623">
                    <w:t>-веревка</w:t>
                  </w:r>
                </w:p>
                <w:p w14:paraId="324E5EBE" w14:textId="77777777" w:rsidR="005442E3" w:rsidRPr="004D7623" w:rsidRDefault="005442E3" w:rsidP="005442E3">
                  <w:pPr>
                    <w:pStyle w:val="a4"/>
                    <w:spacing w:line="276" w:lineRule="auto"/>
                    <w:jc w:val="both"/>
                  </w:pPr>
                  <w:r w:rsidRPr="004D7623">
                    <w:t>-кошки, не в соответствии с правилами или отсутствующие на старте.</w:t>
                  </w:r>
                </w:p>
                <w:p w14:paraId="03956742" w14:textId="77777777" w:rsidR="005442E3" w:rsidRPr="004D7623" w:rsidRDefault="005442E3" w:rsidP="005442E3">
                  <w:pPr>
                    <w:pStyle w:val="a4"/>
                    <w:spacing w:line="276" w:lineRule="auto"/>
                    <w:jc w:val="both"/>
                  </w:pPr>
                  <w:r w:rsidRPr="004D7623">
                    <w:t xml:space="preserve">Штрафы не применяются для </w:t>
                  </w:r>
                  <w:r w:rsidRPr="004D7623">
                    <w:lastRenderedPageBreak/>
                    <w:t>снаряжения, сломанного во время гонки. Спортсмены должны предоставить поломанное снаряжение в подтверждение.</w:t>
                  </w:r>
                </w:p>
              </w:tc>
              <w:tc>
                <w:tcPr>
                  <w:tcW w:w="1765" w:type="dxa"/>
                  <w:tcBorders>
                    <w:top w:val="single" w:sz="4" w:space="0" w:color="000000"/>
                    <w:left w:val="single" w:sz="4" w:space="0" w:color="000000"/>
                    <w:bottom w:val="single" w:sz="4" w:space="0" w:color="000000"/>
                  </w:tcBorders>
                  <w:shd w:val="clear" w:color="auto" w:fill="FFFFFF"/>
                </w:tcPr>
                <w:p w14:paraId="15A7065A" w14:textId="77777777" w:rsidR="005442E3" w:rsidRPr="004D7623" w:rsidRDefault="005442E3" w:rsidP="005442E3">
                  <w:pPr>
                    <w:pStyle w:val="a4"/>
                    <w:snapToGrid w:val="0"/>
                    <w:spacing w:line="276" w:lineRule="auto"/>
                    <w:jc w:val="both"/>
                  </w:pPr>
                </w:p>
                <w:p w14:paraId="43AB6716" w14:textId="77777777" w:rsidR="005442E3" w:rsidRPr="004D7623" w:rsidRDefault="005442E3" w:rsidP="005442E3">
                  <w:pPr>
                    <w:pStyle w:val="a4"/>
                    <w:spacing w:line="276" w:lineRule="auto"/>
                    <w:jc w:val="both"/>
                  </w:pPr>
                </w:p>
                <w:p w14:paraId="219EA045" w14:textId="77777777" w:rsidR="005442E3" w:rsidRPr="004D7623" w:rsidRDefault="005442E3" w:rsidP="005442E3">
                  <w:pPr>
                    <w:pStyle w:val="a4"/>
                    <w:spacing w:line="276" w:lineRule="auto"/>
                    <w:jc w:val="both"/>
                  </w:pPr>
                </w:p>
                <w:p w14:paraId="5D773268" w14:textId="77777777" w:rsidR="005442E3" w:rsidRPr="004D7623" w:rsidRDefault="005442E3" w:rsidP="005442E3">
                  <w:pPr>
                    <w:pStyle w:val="a4"/>
                    <w:spacing w:line="276" w:lineRule="auto"/>
                    <w:jc w:val="both"/>
                  </w:pPr>
                </w:p>
                <w:p w14:paraId="40D5BA97" w14:textId="77777777" w:rsidR="005442E3" w:rsidRPr="004D7623" w:rsidRDefault="005442E3" w:rsidP="005442E3">
                  <w:pPr>
                    <w:pStyle w:val="a4"/>
                    <w:spacing w:line="276" w:lineRule="auto"/>
                    <w:jc w:val="both"/>
                  </w:pPr>
                </w:p>
                <w:p w14:paraId="62640187" w14:textId="77777777" w:rsidR="005442E3" w:rsidRPr="004D7623" w:rsidRDefault="005442E3" w:rsidP="005442E3">
                  <w:pPr>
                    <w:pStyle w:val="a4"/>
                    <w:spacing w:line="276" w:lineRule="auto"/>
                    <w:jc w:val="both"/>
                  </w:pPr>
                </w:p>
                <w:p w14:paraId="319B8D9B" w14:textId="77777777" w:rsidR="005442E3" w:rsidRPr="004D7623" w:rsidRDefault="005442E3" w:rsidP="005442E3">
                  <w:pPr>
                    <w:pStyle w:val="a4"/>
                    <w:spacing w:line="276" w:lineRule="auto"/>
                    <w:jc w:val="both"/>
                  </w:pPr>
                </w:p>
                <w:p w14:paraId="37944CEC" w14:textId="77777777" w:rsidR="005442E3" w:rsidRPr="004D7623" w:rsidRDefault="005442E3" w:rsidP="005442E3">
                  <w:pPr>
                    <w:pStyle w:val="a4"/>
                    <w:spacing w:line="276" w:lineRule="auto"/>
                    <w:jc w:val="both"/>
                  </w:pPr>
                </w:p>
                <w:p w14:paraId="4F57DCDD" w14:textId="77777777" w:rsidR="005442E3" w:rsidRPr="004D7623" w:rsidRDefault="005442E3" w:rsidP="005442E3">
                  <w:pPr>
                    <w:pStyle w:val="a4"/>
                    <w:spacing w:line="276" w:lineRule="auto"/>
                    <w:jc w:val="both"/>
                  </w:pPr>
                </w:p>
                <w:p w14:paraId="78C0F009" w14:textId="77777777" w:rsidR="005442E3" w:rsidRPr="004D7623" w:rsidRDefault="005442E3" w:rsidP="005442E3">
                  <w:pPr>
                    <w:pStyle w:val="a4"/>
                    <w:spacing w:line="276" w:lineRule="auto"/>
                    <w:jc w:val="both"/>
                  </w:pPr>
                  <w:r w:rsidRPr="004D7623">
                    <w:t>Дисквалификация</w:t>
                  </w:r>
                </w:p>
              </w:tc>
              <w:tc>
                <w:tcPr>
                  <w:tcW w:w="524" w:type="dxa"/>
                  <w:tcBorders>
                    <w:top w:val="single" w:sz="4" w:space="0" w:color="000000"/>
                    <w:left w:val="single" w:sz="4" w:space="0" w:color="000000"/>
                    <w:bottom w:val="single" w:sz="4" w:space="0" w:color="000000"/>
                    <w:right w:val="single" w:sz="4" w:space="0" w:color="000000"/>
                  </w:tcBorders>
                  <w:shd w:val="clear" w:color="auto" w:fill="FFFFFF"/>
                </w:tcPr>
                <w:p w14:paraId="1CC57CBD" w14:textId="77777777" w:rsidR="005442E3" w:rsidRPr="004D7623" w:rsidRDefault="005442E3" w:rsidP="005442E3">
                  <w:pPr>
                    <w:pStyle w:val="a4"/>
                    <w:snapToGrid w:val="0"/>
                    <w:spacing w:line="276" w:lineRule="auto"/>
                    <w:jc w:val="both"/>
                  </w:pPr>
                </w:p>
                <w:p w14:paraId="5F4F0EB0" w14:textId="77777777" w:rsidR="005442E3" w:rsidRPr="004D7623" w:rsidRDefault="005442E3" w:rsidP="005442E3">
                  <w:pPr>
                    <w:pStyle w:val="a4"/>
                    <w:spacing w:line="276" w:lineRule="auto"/>
                    <w:jc w:val="both"/>
                  </w:pPr>
                </w:p>
                <w:p w14:paraId="76F36055" w14:textId="77777777" w:rsidR="005442E3" w:rsidRPr="004D7623" w:rsidRDefault="005442E3" w:rsidP="005442E3">
                  <w:pPr>
                    <w:pStyle w:val="a4"/>
                    <w:spacing w:line="276" w:lineRule="auto"/>
                    <w:jc w:val="both"/>
                  </w:pPr>
                </w:p>
                <w:p w14:paraId="71C39A62" w14:textId="77777777" w:rsidR="005442E3" w:rsidRPr="004D7623" w:rsidRDefault="005442E3" w:rsidP="005442E3">
                  <w:pPr>
                    <w:pStyle w:val="a4"/>
                    <w:spacing w:line="276" w:lineRule="auto"/>
                    <w:jc w:val="both"/>
                  </w:pPr>
                </w:p>
                <w:p w14:paraId="78068507" w14:textId="77777777" w:rsidR="005442E3" w:rsidRPr="004D7623" w:rsidRDefault="005442E3" w:rsidP="005442E3">
                  <w:pPr>
                    <w:pStyle w:val="a4"/>
                    <w:spacing w:line="276" w:lineRule="auto"/>
                    <w:jc w:val="both"/>
                  </w:pPr>
                </w:p>
                <w:p w14:paraId="2D2A5F3F" w14:textId="77777777" w:rsidR="005442E3" w:rsidRPr="004D7623" w:rsidRDefault="005442E3" w:rsidP="005442E3">
                  <w:pPr>
                    <w:pStyle w:val="a4"/>
                    <w:spacing w:line="276" w:lineRule="auto"/>
                    <w:jc w:val="both"/>
                  </w:pPr>
                </w:p>
                <w:p w14:paraId="4D94B78C" w14:textId="77777777" w:rsidR="005442E3" w:rsidRPr="004D7623" w:rsidRDefault="005442E3" w:rsidP="005442E3">
                  <w:pPr>
                    <w:pStyle w:val="a4"/>
                    <w:spacing w:line="276" w:lineRule="auto"/>
                    <w:jc w:val="both"/>
                  </w:pPr>
                </w:p>
                <w:p w14:paraId="5D525085" w14:textId="77777777" w:rsidR="005442E3" w:rsidRPr="004D7623" w:rsidRDefault="005442E3" w:rsidP="005442E3">
                  <w:pPr>
                    <w:pStyle w:val="a4"/>
                    <w:spacing w:line="276" w:lineRule="auto"/>
                    <w:jc w:val="both"/>
                  </w:pPr>
                </w:p>
                <w:p w14:paraId="39E7F647" w14:textId="77777777" w:rsidR="005442E3" w:rsidRPr="004D7623" w:rsidRDefault="005442E3" w:rsidP="005442E3">
                  <w:pPr>
                    <w:pStyle w:val="a4"/>
                    <w:spacing w:line="276" w:lineRule="auto"/>
                    <w:jc w:val="both"/>
                  </w:pPr>
                </w:p>
                <w:p w14:paraId="12DFD438" w14:textId="77777777" w:rsidR="005442E3" w:rsidRPr="004D7623" w:rsidRDefault="005442E3" w:rsidP="005442E3">
                  <w:pPr>
                    <w:pStyle w:val="a4"/>
                    <w:spacing w:line="276" w:lineRule="auto"/>
                    <w:jc w:val="both"/>
                  </w:pPr>
                  <w:r w:rsidRPr="004D7623">
                    <w:t>Дисквалификация</w:t>
                  </w:r>
                </w:p>
              </w:tc>
            </w:tr>
            <w:tr w:rsidR="005442E3" w:rsidRPr="004D7623" w14:paraId="3CD8EF57" w14:textId="77777777" w:rsidTr="00E2161E">
              <w:trPr>
                <w:jc w:val="center"/>
              </w:trPr>
              <w:tc>
                <w:tcPr>
                  <w:tcW w:w="647" w:type="dxa"/>
                  <w:tcBorders>
                    <w:top w:val="single" w:sz="4" w:space="0" w:color="000000"/>
                    <w:left w:val="single" w:sz="4" w:space="0" w:color="000000"/>
                    <w:bottom w:val="single" w:sz="4" w:space="0" w:color="000000"/>
                  </w:tcBorders>
                  <w:shd w:val="clear" w:color="auto" w:fill="FFFFFF"/>
                </w:tcPr>
                <w:p w14:paraId="4F61A5E5" w14:textId="77777777" w:rsidR="005442E3" w:rsidRPr="004D7623" w:rsidRDefault="005442E3" w:rsidP="005442E3">
                  <w:pPr>
                    <w:pStyle w:val="a4"/>
                    <w:snapToGrid w:val="0"/>
                    <w:spacing w:line="276" w:lineRule="auto"/>
                    <w:jc w:val="both"/>
                  </w:pPr>
                </w:p>
                <w:p w14:paraId="702611B0" w14:textId="77777777" w:rsidR="005442E3" w:rsidRPr="004D7623" w:rsidRDefault="005442E3" w:rsidP="005442E3">
                  <w:pPr>
                    <w:pStyle w:val="a4"/>
                    <w:spacing w:line="276" w:lineRule="auto"/>
                    <w:jc w:val="both"/>
                  </w:pPr>
                </w:p>
                <w:p w14:paraId="7F81826C" w14:textId="77777777" w:rsidR="005442E3" w:rsidRPr="004D7623" w:rsidRDefault="005442E3" w:rsidP="005442E3">
                  <w:pPr>
                    <w:pStyle w:val="a4"/>
                    <w:spacing w:line="276" w:lineRule="auto"/>
                    <w:jc w:val="both"/>
                  </w:pPr>
                </w:p>
                <w:p w14:paraId="2675623F" w14:textId="77777777" w:rsidR="005442E3" w:rsidRPr="004D7623" w:rsidRDefault="005442E3" w:rsidP="005442E3">
                  <w:pPr>
                    <w:pStyle w:val="a4"/>
                    <w:spacing w:line="276" w:lineRule="auto"/>
                    <w:jc w:val="both"/>
                  </w:pPr>
                </w:p>
                <w:p w14:paraId="0046CBDB" w14:textId="77777777" w:rsidR="005442E3" w:rsidRPr="004D7623" w:rsidRDefault="005442E3" w:rsidP="005442E3">
                  <w:pPr>
                    <w:pStyle w:val="a4"/>
                    <w:spacing w:line="276" w:lineRule="auto"/>
                    <w:jc w:val="both"/>
                  </w:pPr>
                </w:p>
                <w:p w14:paraId="3707302E" w14:textId="77777777" w:rsidR="005442E3" w:rsidRPr="004D7623" w:rsidRDefault="005442E3" w:rsidP="005442E3">
                  <w:pPr>
                    <w:pStyle w:val="a4"/>
                    <w:spacing w:line="276" w:lineRule="auto"/>
                    <w:jc w:val="both"/>
                  </w:pPr>
                </w:p>
                <w:p w14:paraId="29D02137" w14:textId="77777777" w:rsidR="005442E3" w:rsidRPr="004D7623" w:rsidRDefault="005442E3" w:rsidP="005442E3">
                  <w:pPr>
                    <w:pStyle w:val="a4"/>
                    <w:spacing w:line="276" w:lineRule="auto"/>
                    <w:jc w:val="both"/>
                  </w:pPr>
                </w:p>
                <w:p w14:paraId="30970E4D" w14:textId="77777777" w:rsidR="005442E3" w:rsidRPr="004D7623" w:rsidRDefault="005442E3" w:rsidP="005442E3">
                  <w:pPr>
                    <w:pStyle w:val="a4"/>
                    <w:spacing w:line="276" w:lineRule="auto"/>
                    <w:jc w:val="both"/>
                  </w:pPr>
                </w:p>
                <w:p w14:paraId="2E0C7937" w14:textId="77777777" w:rsidR="005442E3" w:rsidRPr="004D7623" w:rsidRDefault="005442E3" w:rsidP="005442E3">
                  <w:pPr>
                    <w:pStyle w:val="a4"/>
                    <w:spacing w:line="276" w:lineRule="auto"/>
                    <w:jc w:val="both"/>
                  </w:pPr>
                  <w:r w:rsidRPr="004D7623">
                    <w:t>В.3</w:t>
                  </w:r>
                </w:p>
              </w:tc>
              <w:tc>
                <w:tcPr>
                  <w:tcW w:w="3142" w:type="dxa"/>
                  <w:tcBorders>
                    <w:top w:val="single" w:sz="4" w:space="0" w:color="000000"/>
                    <w:left w:val="single" w:sz="4" w:space="0" w:color="000000"/>
                    <w:bottom w:val="single" w:sz="4" w:space="0" w:color="000000"/>
                  </w:tcBorders>
                  <w:shd w:val="clear" w:color="auto" w:fill="FFFFFF"/>
                </w:tcPr>
                <w:p w14:paraId="2F92F345" w14:textId="77777777" w:rsidR="005442E3" w:rsidRPr="004D7623" w:rsidRDefault="005442E3" w:rsidP="005442E3">
                  <w:pPr>
                    <w:pStyle w:val="a4"/>
                    <w:spacing w:line="276" w:lineRule="auto"/>
                    <w:jc w:val="both"/>
                  </w:pPr>
                  <w:r w:rsidRPr="004D7623">
                    <w:t>Недостающее снаряжение или снаряжение не в соответствии с Правилами, а именно:</w:t>
                  </w:r>
                </w:p>
                <w:p w14:paraId="338B7210" w14:textId="413E6FD4" w:rsidR="005442E3" w:rsidRPr="004D7623" w:rsidRDefault="00E2161E" w:rsidP="005442E3">
                  <w:pPr>
                    <w:pStyle w:val="a4"/>
                    <w:spacing w:line="276" w:lineRule="auto"/>
                    <w:jc w:val="both"/>
                  </w:pPr>
                  <w:r w:rsidRPr="004D7623">
                    <w:t xml:space="preserve">- </w:t>
                  </w:r>
                  <w:r w:rsidR="005442E3" w:rsidRPr="004D7623">
                    <w:t>Одежда (за каждый недостающий предмет)</w:t>
                  </w:r>
                </w:p>
                <w:p w14:paraId="07A39B0B" w14:textId="77777777" w:rsidR="005442E3" w:rsidRPr="004D7623" w:rsidRDefault="005442E3" w:rsidP="005442E3">
                  <w:pPr>
                    <w:pStyle w:val="a4"/>
                    <w:spacing w:line="276" w:lineRule="auto"/>
                    <w:jc w:val="both"/>
                  </w:pPr>
                  <w:r w:rsidRPr="004D7623">
                    <w:t xml:space="preserve">-спасательное </w:t>
                  </w:r>
                  <w:proofErr w:type="spellStart"/>
                  <w:r w:rsidRPr="004D7623">
                    <w:t>термоизолирующее</w:t>
                  </w:r>
                  <w:proofErr w:type="spellEnd"/>
                  <w:r w:rsidRPr="004D7623">
                    <w:t xml:space="preserve"> одеяло</w:t>
                  </w:r>
                </w:p>
                <w:p w14:paraId="2A7FB68F" w14:textId="77777777" w:rsidR="005442E3" w:rsidRPr="004D7623" w:rsidRDefault="005442E3" w:rsidP="005442E3">
                  <w:pPr>
                    <w:pStyle w:val="a4"/>
                    <w:spacing w:line="276" w:lineRule="auto"/>
                    <w:jc w:val="both"/>
                  </w:pPr>
                  <w:r w:rsidRPr="004D7623">
                    <w:t>-перчатки (включая неправильно надетые во время гонки)</w:t>
                  </w:r>
                </w:p>
                <w:p w14:paraId="008B6352" w14:textId="77777777" w:rsidR="005442E3" w:rsidRPr="004D7623" w:rsidRDefault="005442E3" w:rsidP="005442E3">
                  <w:pPr>
                    <w:pStyle w:val="a4"/>
                    <w:spacing w:line="276" w:lineRule="auto"/>
                    <w:jc w:val="both"/>
                  </w:pPr>
                  <w:r w:rsidRPr="004D7623">
                    <w:t xml:space="preserve"> -солнцезащитные очки (кроме исключения по </w:t>
                  </w:r>
                  <w:r w:rsidRPr="004D7623">
                    <w:lastRenderedPageBreak/>
                    <w:t>решению жюри)</w:t>
                  </w:r>
                </w:p>
                <w:p w14:paraId="7E6DEC52" w14:textId="77777777" w:rsidR="005442E3" w:rsidRPr="004D7623" w:rsidRDefault="005442E3" w:rsidP="005442E3">
                  <w:pPr>
                    <w:pStyle w:val="a4"/>
                    <w:spacing w:line="276" w:lineRule="auto"/>
                    <w:jc w:val="both"/>
                  </w:pPr>
                  <w:r w:rsidRPr="004D7623">
                    <w:t>-рюкзак</w:t>
                  </w:r>
                </w:p>
                <w:p w14:paraId="5A0FF415" w14:textId="77777777" w:rsidR="005442E3" w:rsidRPr="004D7623" w:rsidRDefault="005442E3" w:rsidP="005442E3">
                  <w:pPr>
                    <w:pStyle w:val="a4"/>
                    <w:spacing w:line="276" w:lineRule="auto"/>
                    <w:jc w:val="both"/>
                  </w:pPr>
                  <w:r w:rsidRPr="004D7623">
                    <w:t xml:space="preserve">-лыжная шапка или </w:t>
                  </w:r>
                  <w:proofErr w:type="spellStart"/>
                  <w:r w:rsidRPr="004D7623">
                    <w:t>баф</w:t>
                  </w:r>
                  <w:proofErr w:type="spellEnd"/>
                </w:p>
                <w:p w14:paraId="3113BD65" w14:textId="77777777" w:rsidR="005442E3" w:rsidRPr="004D7623" w:rsidRDefault="005442E3" w:rsidP="005442E3">
                  <w:pPr>
                    <w:pStyle w:val="a4"/>
                    <w:spacing w:line="276" w:lineRule="auto"/>
                    <w:jc w:val="both"/>
                  </w:pPr>
                  <w:r w:rsidRPr="004D7623">
                    <w:t>-паспорт или иной удостоверяющий личность документ либо их копия</w:t>
                  </w:r>
                </w:p>
              </w:tc>
              <w:tc>
                <w:tcPr>
                  <w:tcW w:w="1765" w:type="dxa"/>
                  <w:tcBorders>
                    <w:top w:val="single" w:sz="4" w:space="0" w:color="000000"/>
                    <w:left w:val="single" w:sz="4" w:space="0" w:color="000000"/>
                    <w:bottom w:val="single" w:sz="4" w:space="0" w:color="000000"/>
                  </w:tcBorders>
                  <w:shd w:val="clear" w:color="auto" w:fill="FFFFFF"/>
                </w:tcPr>
                <w:p w14:paraId="5D559784" w14:textId="77777777" w:rsidR="005442E3" w:rsidRPr="004D7623" w:rsidRDefault="005442E3" w:rsidP="005442E3">
                  <w:pPr>
                    <w:pStyle w:val="a4"/>
                    <w:snapToGrid w:val="0"/>
                    <w:spacing w:line="276" w:lineRule="auto"/>
                    <w:jc w:val="both"/>
                  </w:pPr>
                </w:p>
                <w:p w14:paraId="37A29C43" w14:textId="77777777" w:rsidR="005442E3" w:rsidRPr="004D7623" w:rsidRDefault="005442E3" w:rsidP="005442E3">
                  <w:pPr>
                    <w:pStyle w:val="a4"/>
                    <w:spacing w:line="276" w:lineRule="auto"/>
                    <w:jc w:val="both"/>
                  </w:pPr>
                </w:p>
                <w:p w14:paraId="74519319" w14:textId="77777777" w:rsidR="005442E3" w:rsidRPr="004D7623" w:rsidRDefault="005442E3" w:rsidP="005442E3">
                  <w:pPr>
                    <w:pStyle w:val="a4"/>
                    <w:spacing w:line="276" w:lineRule="auto"/>
                    <w:jc w:val="both"/>
                  </w:pPr>
                </w:p>
                <w:p w14:paraId="78852156" w14:textId="77777777" w:rsidR="005442E3" w:rsidRPr="004D7623" w:rsidRDefault="005442E3" w:rsidP="005442E3">
                  <w:pPr>
                    <w:pStyle w:val="a4"/>
                    <w:spacing w:line="276" w:lineRule="auto"/>
                    <w:jc w:val="both"/>
                  </w:pPr>
                </w:p>
                <w:p w14:paraId="265CD8CE" w14:textId="77777777" w:rsidR="005442E3" w:rsidRPr="004D7623" w:rsidRDefault="005442E3" w:rsidP="005442E3">
                  <w:pPr>
                    <w:pStyle w:val="a4"/>
                    <w:spacing w:line="276" w:lineRule="auto"/>
                    <w:jc w:val="both"/>
                  </w:pPr>
                </w:p>
                <w:p w14:paraId="52F6145A" w14:textId="77777777" w:rsidR="005442E3" w:rsidRPr="004D7623" w:rsidRDefault="005442E3" w:rsidP="005442E3">
                  <w:pPr>
                    <w:pStyle w:val="a4"/>
                    <w:spacing w:line="276" w:lineRule="auto"/>
                    <w:jc w:val="both"/>
                  </w:pPr>
                </w:p>
                <w:p w14:paraId="45779F68" w14:textId="77777777" w:rsidR="005442E3" w:rsidRPr="004D7623" w:rsidRDefault="005442E3" w:rsidP="005442E3">
                  <w:pPr>
                    <w:pStyle w:val="a4"/>
                    <w:spacing w:line="276" w:lineRule="auto"/>
                    <w:jc w:val="both"/>
                  </w:pPr>
                </w:p>
                <w:p w14:paraId="192B230A" w14:textId="77777777" w:rsidR="005442E3" w:rsidRPr="004D7623" w:rsidRDefault="005442E3" w:rsidP="005442E3">
                  <w:pPr>
                    <w:pStyle w:val="a4"/>
                    <w:spacing w:line="276" w:lineRule="auto"/>
                    <w:jc w:val="both"/>
                  </w:pPr>
                </w:p>
                <w:p w14:paraId="26EBEA56" w14:textId="77777777" w:rsidR="005442E3" w:rsidRPr="004D7623" w:rsidRDefault="005442E3" w:rsidP="005442E3">
                  <w:pPr>
                    <w:pStyle w:val="a4"/>
                    <w:spacing w:line="276" w:lineRule="auto"/>
                    <w:jc w:val="both"/>
                  </w:pPr>
                  <w:r w:rsidRPr="004D7623">
                    <w:t>1 мин (за каждый отсутствующий или неправильно используемый предмет)</w:t>
                  </w:r>
                </w:p>
              </w:tc>
              <w:tc>
                <w:tcPr>
                  <w:tcW w:w="524" w:type="dxa"/>
                  <w:tcBorders>
                    <w:top w:val="single" w:sz="4" w:space="0" w:color="000000"/>
                    <w:left w:val="single" w:sz="4" w:space="0" w:color="000000"/>
                    <w:bottom w:val="single" w:sz="4" w:space="0" w:color="000000"/>
                    <w:right w:val="single" w:sz="4" w:space="0" w:color="000000"/>
                  </w:tcBorders>
                  <w:shd w:val="clear" w:color="auto" w:fill="FFFFFF"/>
                </w:tcPr>
                <w:p w14:paraId="4389A575" w14:textId="77777777" w:rsidR="005442E3" w:rsidRPr="004D7623" w:rsidRDefault="005442E3" w:rsidP="005442E3">
                  <w:pPr>
                    <w:pStyle w:val="a4"/>
                    <w:snapToGrid w:val="0"/>
                    <w:spacing w:line="276" w:lineRule="auto"/>
                    <w:jc w:val="both"/>
                  </w:pPr>
                </w:p>
                <w:p w14:paraId="129D4689" w14:textId="77777777" w:rsidR="005442E3" w:rsidRPr="004D7623" w:rsidRDefault="005442E3" w:rsidP="005442E3">
                  <w:pPr>
                    <w:pStyle w:val="a4"/>
                    <w:spacing w:line="276" w:lineRule="auto"/>
                    <w:jc w:val="both"/>
                  </w:pPr>
                </w:p>
                <w:p w14:paraId="36A79EC2" w14:textId="77777777" w:rsidR="005442E3" w:rsidRPr="004D7623" w:rsidRDefault="005442E3" w:rsidP="005442E3">
                  <w:pPr>
                    <w:pStyle w:val="a4"/>
                    <w:spacing w:line="276" w:lineRule="auto"/>
                    <w:jc w:val="both"/>
                  </w:pPr>
                </w:p>
                <w:p w14:paraId="578239AA" w14:textId="77777777" w:rsidR="005442E3" w:rsidRPr="004D7623" w:rsidRDefault="005442E3" w:rsidP="005442E3">
                  <w:pPr>
                    <w:pStyle w:val="a4"/>
                    <w:spacing w:line="276" w:lineRule="auto"/>
                    <w:jc w:val="both"/>
                  </w:pPr>
                </w:p>
                <w:p w14:paraId="39EB09A6" w14:textId="77777777" w:rsidR="005442E3" w:rsidRPr="004D7623" w:rsidRDefault="005442E3" w:rsidP="005442E3">
                  <w:pPr>
                    <w:pStyle w:val="a4"/>
                    <w:spacing w:line="276" w:lineRule="auto"/>
                    <w:jc w:val="both"/>
                  </w:pPr>
                </w:p>
                <w:p w14:paraId="08DDE572" w14:textId="77777777" w:rsidR="005442E3" w:rsidRPr="004D7623" w:rsidRDefault="005442E3" w:rsidP="005442E3">
                  <w:pPr>
                    <w:pStyle w:val="a4"/>
                    <w:spacing w:line="276" w:lineRule="auto"/>
                    <w:jc w:val="both"/>
                  </w:pPr>
                </w:p>
                <w:p w14:paraId="43B80C79" w14:textId="77777777" w:rsidR="005442E3" w:rsidRPr="004D7623" w:rsidRDefault="005442E3" w:rsidP="005442E3">
                  <w:pPr>
                    <w:pStyle w:val="a4"/>
                    <w:spacing w:line="276" w:lineRule="auto"/>
                    <w:jc w:val="both"/>
                  </w:pPr>
                </w:p>
                <w:p w14:paraId="06C3516E" w14:textId="77777777" w:rsidR="005442E3" w:rsidRPr="004D7623" w:rsidRDefault="005442E3" w:rsidP="005442E3">
                  <w:pPr>
                    <w:pStyle w:val="a4"/>
                    <w:spacing w:line="276" w:lineRule="auto"/>
                    <w:jc w:val="both"/>
                  </w:pPr>
                </w:p>
                <w:p w14:paraId="0E17A9C7" w14:textId="77777777" w:rsidR="005442E3" w:rsidRPr="004D7623" w:rsidRDefault="005442E3" w:rsidP="005442E3">
                  <w:pPr>
                    <w:pStyle w:val="a4"/>
                    <w:spacing w:line="276" w:lineRule="auto"/>
                    <w:jc w:val="both"/>
                  </w:pPr>
                  <w:r w:rsidRPr="004D7623">
                    <w:t>20 сек</w:t>
                  </w:r>
                </w:p>
              </w:tc>
            </w:tr>
            <w:tr w:rsidR="005442E3" w:rsidRPr="004D7623" w14:paraId="55D9EAAD" w14:textId="77777777" w:rsidTr="00E2161E">
              <w:trPr>
                <w:jc w:val="center"/>
              </w:trPr>
              <w:tc>
                <w:tcPr>
                  <w:tcW w:w="647" w:type="dxa"/>
                  <w:tcBorders>
                    <w:top w:val="single" w:sz="4" w:space="0" w:color="000000"/>
                    <w:left w:val="single" w:sz="4" w:space="0" w:color="000000"/>
                    <w:bottom w:val="single" w:sz="4" w:space="0" w:color="000000"/>
                  </w:tcBorders>
                  <w:shd w:val="clear" w:color="auto" w:fill="FFFFFF"/>
                </w:tcPr>
                <w:p w14:paraId="6962B159" w14:textId="77777777" w:rsidR="005442E3" w:rsidRPr="004D7623" w:rsidRDefault="005442E3" w:rsidP="005442E3">
                  <w:pPr>
                    <w:pStyle w:val="a4"/>
                    <w:spacing w:line="276" w:lineRule="auto"/>
                    <w:jc w:val="both"/>
                  </w:pPr>
                  <w:r w:rsidRPr="004D7623">
                    <w:lastRenderedPageBreak/>
                    <w:t>В.4</w:t>
                  </w:r>
                </w:p>
              </w:tc>
              <w:tc>
                <w:tcPr>
                  <w:tcW w:w="3142" w:type="dxa"/>
                  <w:tcBorders>
                    <w:top w:val="single" w:sz="4" w:space="0" w:color="000000"/>
                    <w:left w:val="single" w:sz="4" w:space="0" w:color="000000"/>
                    <w:bottom w:val="single" w:sz="4" w:space="0" w:color="000000"/>
                  </w:tcBorders>
                  <w:shd w:val="clear" w:color="auto" w:fill="FFFFFF"/>
                </w:tcPr>
                <w:p w14:paraId="0A3A8DE2" w14:textId="77777777" w:rsidR="005442E3" w:rsidRPr="004D7623" w:rsidRDefault="005442E3" w:rsidP="005442E3">
                  <w:pPr>
                    <w:pStyle w:val="a4"/>
                    <w:spacing w:line="276" w:lineRule="auto"/>
                    <w:jc w:val="both"/>
                  </w:pPr>
                  <w:r w:rsidRPr="004D7623">
                    <w:t>Кошка (одна либо обе) отстегнулись и потерялись во время движения на соответствующем этапе гонки.</w:t>
                  </w:r>
                </w:p>
              </w:tc>
              <w:tc>
                <w:tcPr>
                  <w:tcW w:w="1765" w:type="dxa"/>
                  <w:tcBorders>
                    <w:top w:val="single" w:sz="4" w:space="0" w:color="000000"/>
                    <w:left w:val="single" w:sz="4" w:space="0" w:color="000000"/>
                    <w:bottom w:val="single" w:sz="4" w:space="0" w:color="000000"/>
                  </w:tcBorders>
                  <w:shd w:val="clear" w:color="auto" w:fill="FFFFFF"/>
                </w:tcPr>
                <w:p w14:paraId="0361D5D2" w14:textId="77777777" w:rsidR="005442E3" w:rsidRPr="004D7623" w:rsidRDefault="005442E3" w:rsidP="005442E3">
                  <w:pPr>
                    <w:pStyle w:val="a4"/>
                    <w:spacing w:line="276" w:lineRule="auto"/>
                    <w:jc w:val="both"/>
                  </w:pPr>
                  <w:r w:rsidRPr="004D7623">
                    <w:t xml:space="preserve">Дисквалификация </w:t>
                  </w:r>
                </w:p>
              </w:tc>
              <w:tc>
                <w:tcPr>
                  <w:tcW w:w="524" w:type="dxa"/>
                  <w:tcBorders>
                    <w:top w:val="single" w:sz="4" w:space="0" w:color="000000"/>
                    <w:left w:val="single" w:sz="4" w:space="0" w:color="000000"/>
                    <w:bottom w:val="single" w:sz="4" w:space="0" w:color="000000"/>
                    <w:right w:val="single" w:sz="4" w:space="0" w:color="000000"/>
                  </w:tcBorders>
                  <w:shd w:val="clear" w:color="auto" w:fill="FFFFFF"/>
                </w:tcPr>
                <w:p w14:paraId="5B548E0A" w14:textId="77777777" w:rsidR="005442E3" w:rsidRPr="004D7623" w:rsidRDefault="005442E3" w:rsidP="005442E3">
                  <w:pPr>
                    <w:pStyle w:val="a4"/>
                    <w:spacing w:line="276" w:lineRule="auto"/>
                    <w:jc w:val="both"/>
                  </w:pPr>
                  <w:r w:rsidRPr="004D7623">
                    <w:t xml:space="preserve">Дисквалификация </w:t>
                  </w:r>
                </w:p>
              </w:tc>
            </w:tr>
            <w:tr w:rsidR="005442E3" w:rsidRPr="004D7623" w14:paraId="47A8CA03" w14:textId="77777777" w:rsidTr="00E2161E">
              <w:trPr>
                <w:jc w:val="center"/>
              </w:trPr>
              <w:tc>
                <w:tcPr>
                  <w:tcW w:w="647" w:type="dxa"/>
                  <w:tcBorders>
                    <w:top w:val="single" w:sz="4" w:space="0" w:color="000000"/>
                    <w:left w:val="single" w:sz="4" w:space="0" w:color="000000"/>
                    <w:bottom w:val="single" w:sz="4" w:space="0" w:color="000000"/>
                  </w:tcBorders>
                  <w:shd w:val="clear" w:color="auto" w:fill="FFFFFF"/>
                </w:tcPr>
                <w:p w14:paraId="240CCEE8" w14:textId="77777777" w:rsidR="005442E3" w:rsidRPr="004D7623" w:rsidRDefault="005442E3" w:rsidP="005442E3">
                  <w:pPr>
                    <w:pStyle w:val="a4"/>
                    <w:spacing w:line="276" w:lineRule="auto"/>
                    <w:jc w:val="both"/>
                  </w:pPr>
                  <w:r w:rsidRPr="004D7623">
                    <w:t>В.5</w:t>
                  </w:r>
                </w:p>
              </w:tc>
              <w:tc>
                <w:tcPr>
                  <w:tcW w:w="3142" w:type="dxa"/>
                  <w:tcBorders>
                    <w:top w:val="single" w:sz="4" w:space="0" w:color="000000"/>
                    <w:left w:val="single" w:sz="4" w:space="0" w:color="000000"/>
                    <w:bottom w:val="single" w:sz="4" w:space="0" w:color="000000"/>
                  </w:tcBorders>
                  <w:shd w:val="clear" w:color="auto" w:fill="FFFFFF"/>
                </w:tcPr>
                <w:p w14:paraId="1A6A6EE1" w14:textId="77777777" w:rsidR="005442E3" w:rsidRPr="004D7623" w:rsidRDefault="005442E3" w:rsidP="005442E3">
                  <w:pPr>
                    <w:pStyle w:val="a4"/>
                    <w:spacing w:line="276" w:lineRule="auto"/>
                    <w:jc w:val="both"/>
                  </w:pPr>
                  <w:r w:rsidRPr="004D7623">
                    <w:t>Налобный фонарь отсутствует</w:t>
                  </w:r>
                </w:p>
              </w:tc>
              <w:tc>
                <w:tcPr>
                  <w:tcW w:w="1765" w:type="dxa"/>
                  <w:tcBorders>
                    <w:top w:val="single" w:sz="4" w:space="0" w:color="000000"/>
                    <w:left w:val="single" w:sz="4" w:space="0" w:color="000000"/>
                    <w:bottom w:val="single" w:sz="4" w:space="0" w:color="000000"/>
                  </w:tcBorders>
                  <w:shd w:val="clear" w:color="auto" w:fill="FFFFFF"/>
                </w:tcPr>
                <w:p w14:paraId="002C63FE" w14:textId="77777777" w:rsidR="005442E3" w:rsidRPr="004D7623" w:rsidRDefault="005442E3" w:rsidP="005442E3">
                  <w:pPr>
                    <w:pStyle w:val="a4"/>
                    <w:spacing w:line="276" w:lineRule="auto"/>
                    <w:jc w:val="both"/>
                  </w:pPr>
                  <w:r w:rsidRPr="004D7623">
                    <w:t>3 мин</w:t>
                  </w:r>
                </w:p>
              </w:tc>
              <w:tc>
                <w:tcPr>
                  <w:tcW w:w="524" w:type="dxa"/>
                  <w:tcBorders>
                    <w:top w:val="single" w:sz="4" w:space="0" w:color="000000"/>
                    <w:left w:val="single" w:sz="4" w:space="0" w:color="000000"/>
                    <w:bottom w:val="single" w:sz="4" w:space="0" w:color="000000"/>
                    <w:right w:val="single" w:sz="4" w:space="0" w:color="000000"/>
                  </w:tcBorders>
                  <w:shd w:val="clear" w:color="auto" w:fill="FFFFFF"/>
                </w:tcPr>
                <w:p w14:paraId="4204A7DE" w14:textId="77777777" w:rsidR="005442E3" w:rsidRPr="004D7623" w:rsidRDefault="005442E3" w:rsidP="005442E3">
                  <w:pPr>
                    <w:pStyle w:val="a4"/>
                    <w:spacing w:line="276" w:lineRule="auto"/>
                    <w:jc w:val="both"/>
                  </w:pPr>
                  <w:r w:rsidRPr="004D7623">
                    <w:t>1 мин</w:t>
                  </w:r>
                </w:p>
              </w:tc>
            </w:tr>
            <w:tr w:rsidR="005442E3" w:rsidRPr="004D7623" w14:paraId="4BF9B062" w14:textId="77777777" w:rsidTr="00E2161E">
              <w:trPr>
                <w:jc w:val="center"/>
              </w:trPr>
              <w:tc>
                <w:tcPr>
                  <w:tcW w:w="647" w:type="dxa"/>
                  <w:tcBorders>
                    <w:top w:val="single" w:sz="4" w:space="0" w:color="000000"/>
                    <w:left w:val="single" w:sz="4" w:space="0" w:color="000000"/>
                    <w:bottom w:val="single" w:sz="4" w:space="0" w:color="000000"/>
                  </w:tcBorders>
                  <w:shd w:val="clear" w:color="auto" w:fill="FFFFFF"/>
                </w:tcPr>
                <w:p w14:paraId="315ABF90" w14:textId="77777777" w:rsidR="005442E3" w:rsidRPr="004D7623" w:rsidRDefault="005442E3" w:rsidP="005442E3">
                  <w:pPr>
                    <w:pStyle w:val="a4"/>
                    <w:spacing w:line="276" w:lineRule="auto"/>
                    <w:jc w:val="both"/>
                  </w:pPr>
                  <w:r w:rsidRPr="004D7623">
                    <w:t>В.6</w:t>
                  </w:r>
                </w:p>
              </w:tc>
              <w:tc>
                <w:tcPr>
                  <w:tcW w:w="3142" w:type="dxa"/>
                  <w:tcBorders>
                    <w:top w:val="single" w:sz="4" w:space="0" w:color="000000"/>
                    <w:left w:val="single" w:sz="4" w:space="0" w:color="000000"/>
                    <w:bottom w:val="single" w:sz="4" w:space="0" w:color="000000"/>
                  </w:tcBorders>
                  <w:shd w:val="clear" w:color="auto" w:fill="FFFFFF"/>
                </w:tcPr>
                <w:p w14:paraId="0173D56D" w14:textId="77777777" w:rsidR="005442E3" w:rsidRPr="004D7623" w:rsidRDefault="005442E3" w:rsidP="005442E3">
                  <w:pPr>
                    <w:pStyle w:val="a4"/>
                    <w:spacing w:line="276" w:lineRule="auto"/>
                    <w:jc w:val="both"/>
                  </w:pPr>
                  <w:r w:rsidRPr="004D7623">
                    <w:t>Отсутствие чипа или электронной системы на старте</w:t>
                  </w:r>
                </w:p>
              </w:tc>
              <w:tc>
                <w:tcPr>
                  <w:tcW w:w="1765" w:type="dxa"/>
                  <w:tcBorders>
                    <w:top w:val="single" w:sz="4" w:space="0" w:color="000000"/>
                    <w:left w:val="single" w:sz="4" w:space="0" w:color="000000"/>
                    <w:bottom w:val="single" w:sz="4" w:space="0" w:color="000000"/>
                  </w:tcBorders>
                  <w:shd w:val="clear" w:color="auto" w:fill="FFFFFF"/>
                </w:tcPr>
                <w:p w14:paraId="53CF6F78" w14:textId="77777777" w:rsidR="005442E3" w:rsidRPr="004D7623" w:rsidRDefault="005442E3" w:rsidP="005442E3">
                  <w:pPr>
                    <w:pStyle w:val="a4"/>
                    <w:spacing w:line="276" w:lineRule="auto"/>
                    <w:jc w:val="both"/>
                  </w:pPr>
                  <w:r w:rsidRPr="004D7623">
                    <w:t>Не допускается до старта</w:t>
                  </w:r>
                </w:p>
              </w:tc>
              <w:tc>
                <w:tcPr>
                  <w:tcW w:w="524" w:type="dxa"/>
                  <w:tcBorders>
                    <w:top w:val="single" w:sz="4" w:space="0" w:color="000000"/>
                    <w:left w:val="single" w:sz="4" w:space="0" w:color="000000"/>
                    <w:bottom w:val="single" w:sz="4" w:space="0" w:color="000000"/>
                    <w:right w:val="single" w:sz="4" w:space="0" w:color="000000"/>
                  </w:tcBorders>
                  <w:shd w:val="clear" w:color="auto" w:fill="FFFFFF"/>
                </w:tcPr>
                <w:p w14:paraId="57F42343" w14:textId="77777777" w:rsidR="005442E3" w:rsidRPr="004D7623" w:rsidRDefault="005442E3" w:rsidP="005442E3">
                  <w:pPr>
                    <w:pStyle w:val="a4"/>
                    <w:spacing w:line="276" w:lineRule="auto"/>
                    <w:jc w:val="both"/>
                  </w:pPr>
                  <w:r w:rsidRPr="004D7623">
                    <w:t>Не допускается до старта</w:t>
                  </w:r>
                </w:p>
              </w:tc>
            </w:tr>
            <w:tr w:rsidR="005442E3" w:rsidRPr="004D7623" w14:paraId="31B65D1D" w14:textId="77777777" w:rsidTr="00E2161E">
              <w:trPr>
                <w:jc w:val="center"/>
              </w:trPr>
              <w:tc>
                <w:tcPr>
                  <w:tcW w:w="647" w:type="dxa"/>
                  <w:tcBorders>
                    <w:top w:val="single" w:sz="4" w:space="0" w:color="000000"/>
                    <w:left w:val="single" w:sz="4" w:space="0" w:color="000000"/>
                    <w:bottom w:val="single" w:sz="4" w:space="0" w:color="000000"/>
                  </w:tcBorders>
                  <w:shd w:val="clear" w:color="auto" w:fill="FFFFFF"/>
                </w:tcPr>
                <w:p w14:paraId="44F080C9" w14:textId="77777777" w:rsidR="005442E3" w:rsidRPr="004D7623" w:rsidRDefault="005442E3" w:rsidP="005442E3">
                  <w:pPr>
                    <w:pStyle w:val="a4"/>
                    <w:spacing w:line="276" w:lineRule="auto"/>
                    <w:jc w:val="both"/>
                  </w:pPr>
                  <w:r w:rsidRPr="004D7623">
                    <w:t>В.7</w:t>
                  </w:r>
                </w:p>
              </w:tc>
              <w:tc>
                <w:tcPr>
                  <w:tcW w:w="3142" w:type="dxa"/>
                  <w:tcBorders>
                    <w:top w:val="single" w:sz="4" w:space="0" w:color="000000"/>
                    <w:left w:val="single" w:sz="4" w:space="0" w:color="000000"/>
                    <w:bottom w:val="single" w:sz="4" w:space="0" w:color="000000"/>
                  </w:tcBorders>
                  <w:shd w:val="clear" w:color="auto" w:fill="FFFFFF"/>
                </w:tcPr>
                <w:p w14:paraId="5989690C" w14:textId="77777777" w:rsidR="005442E3" w:rsidRPr="004D7623" w:rsidRDefault="005442E3" w:rsidP="005442E3">
                  <w:pPr>
                    <w:pStyle w:val="a4"/>
                    <w:spacing w:line="276" w:lineRule="auto"/>
                    <w:jc w:val="both"/>
                  </w:pPr>
                  <w:r w:rsidRPr="004D7623">
                    <w:t>Отсутствие чипа или электронной системы на финише</w:t>
                  </w:r>
                </w:p>
              </w:tc>
              <w:tc>
                <w:tcPr>
                  <w:tcW w:w="1765" w:type="dxa"/>
                  <w:tcBorders>
                    <w:top w:val="single" w:sz="4" w:space="0" w:color="000000"/>
                    <w:left w:val="single" w:sz="4" w:space="0" w:color="000000"/>
                    <w:bottom w:val="single" w:sz="4" w:space="0" w:color="000000"/>
                  </w:tcBorders>
                  <w:shd w:val="clear" w:color="auto" w:fill="FFFFFF"/>
                </w:tcPr>
                <w:p w14:paraId="078FDCE3" w14:textId="77777777" w:rsidR="005442E3" w:rsidRPr="004D7623" w:rsidRDefault="005442E3" w:rsidP="005442E3">
                  <w:pPr>
                    <w:pStyle w:val="a4"/>
                    <w:spacing w:line="276" w:lineRule="auto"/>
                    <w:jc w:val="both"/>
                  </w:pPr>
                  <w:r w:rsidRPr="004D7623">
                    <w:t>1 мин</w:t>
                  </w:r>
                </w:p>
              </w:tc>
              <w:tc>
                <w:tcPr>
                  <w:tcW w:w="524" w:type="dxa"/>
                  <w:tcBorders>
                    <w:top w:val="single" w:sz="4" w:space="0" w:color="000000"/>
                    <w:left w:val="single" w:sz="4" w:space="0" w:color="000000"/>
                    <w:bottom w:val="single" w:sz="4" w:space="0" w:color="000000"/>
                    <w:right w:val="single" w:sz="4" w:space="0" w:color="000000"/>
                  </w:tcBorders>
                  <w:shd w:val="clear" w:color="auto" w:fill="FFFFFF"/>
                </w:tcPr>
                <w:p w14:paraId="351996AE" w14:textId="77777777" w:rsidR="005442E3" w:rsidRPr="004D7623" w:rsidRDefault="005442E3" w:rsidP="005442E3">
                  <w:pPr>
                    <w:pStyle w:val="a4"/>
                    <w:spacing w:line="276" w:lineRule="auto"/>
                    <w:jc w:val="both"/>
                  </w:pPr>
                  <w:r w:rsidRPr="004D7623">
                    <w:t>20 сек</w:t>
                  </w:r>
                </w:p>
              </w:tc>
            </w:tr>
          </w:tbl>
          <w:p w14:paraId="3C1EFB73" w14:textId="77777777" w:rsidR="005442E3" w:rsidRPr="004D7623" w:rsidRDefault="005442E3" w:rsidP="005442E3">
            <w:pPr>
              <w:pStyle w:val="a4"/>
              <w:spacing w:line="276" w:lineRule="auto"/>
              <w:ind w:firstLine="709"/>
              <w:jc w:val="both"/>
            </w:pPr>
          </w:p>
          <w:p w14:paraId="0BA1436C" w14:textId="77777777" w:rsidR="005442E3" w:rsidRPr="004D7623" w:rsidRDefault="005442E3" w:rsidP="005442E3">
            <w:pPr>
              <w:pStyle w:val="a4"/>
              <w:spacing w:line="276" w:lineRule="auto"/>
              <w:ind w:firstLine="709"/>
              <w:jc w:val="both"/>
            </w:pPr>
          </w:p>
          <w:tbl>
            <w:tblPr>
              <w:tblW w:w="6078" w:type="dxa"/>
              <w:jc w:val="center"/>
              <w:tblLook w:val="0000" w:firstRow="0" w:lastRow="0" w:firstColumn="0" w:lastColumn="0" w:noHBand="0" w:noVBand="0"/>
            </w:tblPr>
            <w:tblGrid>
              <w:gridCol w:w="524"/>
              <w:gridCol w:w="2294"/>
              <w:gridCol w:w="1764"/>
              <w:gridCol w:w="1764"/>
            </w:tblGrid>
            <w:tr w:rsidR="005442E3" w:rsidRPr="004D7623" w14:paraId="4F63FF71" w14:textId="77777777" w:rsidTr="00E2161E">
              <w:trPr>
                <w:jc w:val="center"/>
              </w:trPr>
              <w:tc>
                <w:tcPr>
                  <w:tcW w:w="6078" w:type="dxa"/>
                  <w:gridSpan w:val="4"/>
                  <w:tcBorders>
                    <w:top w:val="single" w:sz="4" w:space="0" w:color="000000"/>
                    <w:left w:val="single" w:sz="4" w:space="0" w:color="000000"/>
                    <w:bottom w:val="single" w:sz="4" w:space="0" w:color="000000"/>
                    <w:right w:val="single" w:sz="4" w:space="0" w:color="000000"/>
                  </w:tcBorders>
                  <w:shd w:val="clear" w:color="auto" w:fill="FFFFFF"/>
                </w:tcPr>
                <w:p w14:paraId="44A43524" w14:textId="77777777" w:rsidR="005442E3" w:rsidRPr="004D7623" w:rsidRDefault="005442E3" w:rsidP="005442E3">
                  <w:pPr>
                    <w:pStyle w:val="a4"/>
                    <w:spacing w:line="276" w:lineRule="auto"/>
                    <w:jc w:val="both"/>
                  </w:pPr>
                  <w:r w:rsidRPr="004D7623">
                    <w:lastRenderedPageBreak/>
                    <w:t xml:space="preserve">С. ПОВЕДЕНИЕ </w:t>
                  </w:r>
                </w:p>
                <w:p w14:paraId="6A9774AD" w14:textId="77777777" w:rsidR="005442E3" w:rsidRPr="004D7623" w:rsidRDefault="005442E3" w:rsidP="005442E3">
                  <w:pPr>
                    <w:pStyle w:val="a4"/>
                    <w:spacing w:line="276" w:lineRule="auto"/>
                    <w:jc w:val="both"/>
                  </w:pPr>
                  <w:r w:rsidRPr="004D7623">
                    <w:t>Несоблюдение соответствующей техники необходимой для определенного этапа, несоблюдение разметки и маршрута, любые действия, рассматриваемые как опасные или подрывающие безопасность соревнований, неспортивное поведение.</w:t>
                  </w:r>
                </w:p>
              </w:tc>
            </w:tr>
            <w:tr w:rsidR="005442E3" w:rsidRPr="004D7623" w14:paraId="7E5CC198" w14:textId="77777777" w:rsidTr="00E2161E">
              <w:trPr>
                <w:trHeight w:val="276"/>
                <w:jc w:val="center"/>
              </w:trPr>
              <w:tc>
                <w:tcPr>
                  <w:tcW w:w="676" w:type="dxa"/>
                  <w:vMerge w:val="restart"/>
                  <w:tcBorders>
                    <w:top w:val="single" w:sz="4" w:space="0" w:color="000000"/>
                    <w:left w:val="single" w:sz="4" w:space="0" w:color="000000"/>
                    <w:bottom w:val="single" w:sz="4" w:space="0" w:color="000000"/>
                  </w:tcBorders>
                  <w:shd w:val="clear" w:color="auto" w:fill="FFFFFF"/>
                </w:tcPr>
                <w:p w14:paraId="4A4B6FC9" w14:textId="77777777" w:rsidR="005442E3" w:rsidRPr="004D7623" w:rsidRDefault="005442E3" w:rsidP="005442E3">
                  <w:pPr>
                    <w:pStyle w:val="a4"/>
                    <w:spacing w:line="276" w:lineRule="auto"/>
                    <w:jc w:val="both"/>
                  </w:pPr>
                  <w:r w:rsidRPr="004D7623">
                    <w:t>#</w:t>
                  </w:r>
                </w:p>
              </w:tc>
              <w:tc>
                <w:tcPr>
                  <w:tcW w:w="2584" w:type="dxa"/>
                  <w:vMerge w:val="restart"/>
                  <w:tcBorders>
                    <w:top w:val="single" w:sz="4" w:space="0" w:color="000000"/>
                    <w:left w:val="single" w:sz="4" w:space="0" w:color="000000"/>
                    <w:bottom w:val="single" w:sz="4" w:space="0" w:color="000000"/>
                  </w:tcBorders>
                  <w:shd w:val="clear" w:color="auto" w:fill="FFFFFF"/>
                </w:tcPr>
                <w:p w14:paraId="4B0C54C6" w14:textId="77777777" w:rsidR="005442E3" w:rsidRPr="004D7623" w:rsidRDefault="005442E3" w:rsidP="005442E3">
                  <w:pPr>
                    <w:pStyle w:val="a4"/>
                    <w:spacing w:line="276" w:lineRule="auto"/>
                    <w:jc w:val="both"/>
                  </w:pPr>
                  <w:r w:rsidRPr="004D7623">
                    <w:t>Нарушения</w:t>
                  </w:r>
                </w:p>
              </w:tc>
              <w:tc>
                <w:tcPr>
                  <w:tcW w:w="2818" w:type="dxa"/>
                  <w:gridSpan w:val="2"/>
                  <w:tcBorders>
                    <w:top w:val="single" w:sz="4" w:space="0" w:color="000000"/>
                    <w:left w:val="single" w:sz="4" w:space="0" w:color="000000"/>
                    <w:bottom w:val="single" w:sz="4" w:space="0" w:color="000000"/>
                    <w:right w:val="single" w:sz="4" w:space="0" w:color="000000"/>
                  </w:tcBorders>
                  <w:shd w:val="clear" w:color="auto" w:fill="FFFFFF"/>
                </w:tcPr>
                <w:p w14:paraId="331D1934" w14:textId="77777777" w:rsidR="005442E3" w:rsidRPr="004D7623" w:rsidRDefault="005442E3" w:rsidP="005442E3">
                  <w:pPr>
                    <w:pStyle w:val="a4"/>
                    <w:spacing w:line="276" w:lineRule="auto"/>
                    <w:jc w:val="both"/>
                  </w:pPr>
                  <w:r w:rsidRPr="004D7623">
                    <w:t>Штрафы</w:t>
                  </w:r>
                </w:p>
              </w:tc>
            </w:tr>
            <w:tr w:rsidR="005442E3" w:rsidRPr="004D7623" w14:paraId="5EF6BC52" w14:textId="77777777" w:rsidTr="00E2161E">
              <w:trPr>
                <w:trHeight w:val="276"/>
                <w:jc w:val="center"/>
              </w:trPr>
              <w:tc>
                <w:tcPr>
                  <w:tcW w:w="676" w:type="dxa"/>
                  <w:vMerge/>
                  <w:tcBorders>
                    <w:top w:val="single" w:sz="4" w:space="0" w:color="000000"/>
                    <w:left w:val="single" w:sz="4" w:space="0" w:color="000000"/>
                    <w:bottom w:val="single" w:sz="4" w:space="0" w:color="000000"/>
                  </w:tcBorders>
                  <w:shd w:val="clear" w:color="auto" w:fill="FFFFFF"/>
                </w:tcPr>
                <w:p w14:paraId="477BDF07" w14:textId="77777777" w:rsidR="005442E3" w:rsidRPr="004D7623" w:rsidRDefault="005442E3" w:rsidP="005442E3">
                  <w:pPr>
                    <w:pStyle w:val="a4"/>
                    <w:snapToGrid w:val="0"/>
                    <w:spacing w:line="276" w:lineRule="auto"/>
                    <w:jc w:val="both"/>
                  </w:pPr>
                </w:p>
              </w:tc>
              <w:tc>
                <w:tcPr>
                  <w:tcW w:w="2584" w:type="dxa"/>
                  <w:vMerge/>
                  <w:tcBorders>
                    <w:top w:val="single" w:sz="4" w:space="0" w:color="000000"/>
                    <w:left w:val="single" w:sz="4" w:space="0" w:color="000000"/>
                    <w:bottom w:val="single" w:sz="4" w:space="0" w:color="000000"/>
                  </w:tcBorders>
                  <w:shd w:val="clear" w:color="auto" w:fill="FFFFFF"/>
                </w:tcPr>
                <w:p w14:paraId="7627DE4A" w14:textId="77777777" w:rsidR="005442E3" w:rsidRPr="004D7623" w:rsidRDefault="005442E3" w:rsidP="005442E3">
                  <w:pPr>
                    <w:pStyle w:val="a4"/>
                    <w:snapToGrid w:val="0"/>
                    <w:spacing w:line="276" w:lineRule="auto"/>
                    <w:jc w:val="both"/>
                  </w:pPr>
                </w:p>
              </w:tc>
              <w:tc>
                <w:tcPr>
                  <w:tcW w:w="1920" w:type="dxa"/>
                  <w:tcBorders>
                    <w:top w:val="single" w:sz="4" w:space="0" w:color="000000"/>
                    <w:left w:val="single" w:sz="4" w:space="0" w:color="000000"/>
                    <w:bottom w:val="single" w:sz="4" w:space="0" w:color="000000"/>
                  </w:tcBorders>
                  <w:shd w:val="clear" w:color="auto" w:fill="FFFFFF"/>
                </w:tcPr>
                <w:p w14:paraId="7287B969" w14:textId="77777777" w:rsidR="005442E3" w:rsidRPr="004D7623" w:rsidRDefault="005442E3" w:rsidP="005442E3">
                  <w:pPr>
                    <w:pStyle w:val="a4"/>
                    <w:spacing w:line="276" w:lineRule="auto"/>
                    <w:jc w:val="both"/>
                  </w:pPr>
                  <w:r w:rsidRPr="004D7623">
                    <w:t>Гонка, Марафон</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Pr>
                <w:p w14:paraId="5BE0ED26" w14:textId="77777777" w:rsidR="005442E3" w:rsidRPr="004D7623" w:rsidRDefault="005442E3" w:rsidP="005442E3">
                  <w:pPr>
                    <w:pStyle w:val="a4"/>
                    <w:spacing w:line="276" w:lineRule="auto"/>
                    <w:jc w:val="both"/>
                  </w:pPr>
                  <w:r w:rsidRPr="004D7623">
                    <w:t>Вертикальный километр</w:t>
                  </w:r>
                </w:p>
              </w:tc>
            </w:tr>
            <w:tr w:rsidR="005442E3" w:rsidRPr="004D7623" w14:paraId="13FC2432" w14:textId="77777777" w:rsidTr="00E2161E">
              <w:trPr>
                <w:jc w:val="center"/>
              </w:trPr>
              <w:tc>
                <w:tcPr>
                  <w:tcW w:w="676" w:type="dxa"/>
                  <w:tcBorders>
                    <w:top w:val="single" w:sz="4" w:space="0" w:color="000000"/>
                    <w:left w:val="single" w:sz="4" w:space="0" w:color="000000"/>
                    <w:bottom w:val="single" w:sz="4" w:space="0" w:color="000000"/>
                  </w:tcBorders>
                  <w:shd w:val="clear" w:color="auto" w:fill="FFFFFF"/>
                </w:tcPr>
                <w:p w14:paraId="3AA376BF" w14:textId="77777777" w:rsidR="005442E3" w:rsidRPr="004D7623" w:rsidRDefault="005442E3" w:rsidP="005442E3">
                  <w:pPr>
                    <w:pStyle w:val="a4"/>
                    <w:spacing w:line="276" w:lineRule="auto"/>
                    <w:jc w:val="both"/>
                  </w:pPr>
                  <w:r w:rsidRPr="004D7623">
                    <w:t>С.1</w:t>
                  </w:r>
                </w:p>
              </w:tc>
              <w:tc>
                <w:tcPr>
                  <w:tcW w:w="2584" w:type="dxa"/>
                  <w:tcBorders>
                    <w:top w:val="single" w:sz="4" w:space="0" w:color="000000"/>
                    <w:left w:val="single" w:sz="4" w:space="0" w:color="000000"/>
                    <w:bottom w:val="single" w:sz="4" w:space="0" w:color="000000"/>
                  </w:tcBorders>
                  <w:shd w:val="clear" w:color="auto" w:fill="FFFFFF"/>
                </w:tcPr>
                <w:p w14:paraId="2C0F58E0" w14:textId="77777777" w:rsidR="005442E3" w:rsidRPr="004D7623" w:rsidRDefault="005442E3" w:rsidP="005442E3">
                  <w:pPr>
                    <w:pStyle w:val="a4"/>
                    <w:spacing w:line="276" w:lineRule="auto"/>
                    <w:jc w:val="both"/>
                  </w:pPr>
                  <w:r w:rsidRPr="004D7623">
                    <w:t>Фальстарт</w:t>
                  </w:r>
                </w:p>
              </w:tc>
              <w:tc>
                <w:tcPr>
                  <w:tcW w:w="1920" w:type="dxa"/>
                  <w:tcBorders>
                    <w:top w:val="single" w:sz="4" w:space="0" w:color="000000"/>
                    <w:left w:val="single" w:sz="4" w:space="0" w:color="000000"/>
                    <w:bottom w:val="single" w:sz="4" w:space="0" w:color="000000"/>
                  </w:tcBorders>
                  <w:shd w:val="clear" w:color="auto" w:fill="FFFFFF"/>
                </w:tcPr>
                <w:p w14:paraId="63D15AE5" w14:textId="77777777" w:rsidR="005442E3" w:rsidRPr="004D7623" w:rsidRDefault="005442E3" w:rsidP="005442E3">
                  <w:pPr>
                    <w:pStyle w:val="a4"/>
                    <w:spacing w:line="276" w:lineRule="auto"/>
                    <w:jc w:val="both"/>
                  </w:pPr>
                  <w:r w:rsidRPr="004D7623">
                    <w:t xml:space="preserve">1 минута </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Pr>
                <w:p w14:paraId="7198F501" w14:textId="77777777" w:rsidR="005442E3" w:rsidRPr="004D7623" w:rsidRDefault="005442E3" w:rsidP="005442E3">
                  <w:pPr>
                    <w:pStyle w:val="a4"/>
                    <w:spacing w:line="276" w:lineRule="auto"/>
                    <w:jc w:val="both"/>
                  </w:pPr>
                  <w:r w:rsidRPr="004D7623">
                    <w:t>20 секунд</w:t>
                  </w:r>
                </w:p>
              </w:tc>
            </w:tr>
            <w:tr w:rsidR="005442E3" w:rsidRPr="004D7623" w14:paraId="13B0FE32" w14:textId="77777777" w:rsidTr="00E2161E">
              <w:trPr>
                <w:jc w:val="center"/>
              </w:trPr>
              <w:tc>
                <w:tcPr>
                  <w:tcW w:w="676" w:type="dxa"/>
                  <w:tcBorders>
                    <w:top w:val="single" w:sz="4" w:space="0" w:color="000000"/>
                    <w:left w:val="single" w:sz="4" w:space="0" w:color="000000"/>
                    <w:bottom w:val="single" w:sz="4" w:space="0" w:color="000000"/>
                  </w:tcBorders>
                  <w:shd w:val="clear" w:color="auto" w:fill="FFFFFF"/>
                </w:tcPr>
                <w:p w14:paraId="4B055D51" w14:textId="77777777" w:rsidR="005442E3" w:rsidRPr="004D7623" w:rsidRDefault="005442E3" w:rsidP="005442E3">
                  <w:pPr>
                    <w:pStyle w:val="a4"/>
                    <w:spacing w:line="276" w:lineRule="auto"/>
                    <w:jc w:val="both"/>
                  </w:pPr>
                  <w:r w:rsidRPr="004D7623">
                    <w:t>С.2</w:t>
                  </w:r>
                </w:p>
              </w:tc>
              <w:tc>
                <w:tcPr>
                  <w:tcW w:w="2584" w:type="dxa"/>
                  <w:tcBorders>
                    <w:top w:val="single" w:sz="4" w:space="0" w:color="000000"/>
                    <w:left w:val="single" w:sz="4" w:space="0" w:color="000000"/>
                    <w:bottom w:val="single" w:sz="4" w:space="0" w:color="000000"/>
                  </w:tcBorders>
                  <w:shd w:val="clear" w:color="auto" w:fill="FFFFFF"/>
                </w:tcPr>
                <w:p w14:paraId="27D9CD63" w14:textId="77777777" w:rsidR="005442E3" w:rsidRPr="004D7623" w:rsidRDefault="005442E3" w:rsidP="005442E3">
                  <w:pPr>
                    <w:pStyle w:val="a4"/>
                    <w:spacing w:line="276" w:lineRule="auto"/>
                    <w:jc w:val="both"/>
                  </w:pPr>
                  <w:r w:rsidRPr="004D7623">
                    <w:t>Умышленный либо неумышленный пропуск контрольного пункта.</w:t>
                  </w:r>
                </w:p>
              </w:tc>
              <w:tc>
                <w:tcPr>
                  <w:tcW w:w="1920" w:type="dxa"/>
                  <w:tcBorders>
                    <w:top w:val="single" w:sz="4" w:space="0" w:color="000000"/>
                    <w:left w:val="single" w:sz="4" w:space="0" w:color="000000"/>
                    <w:bottom w:val="single" w:sz="4" w:space="0" w:color="000000"/>
                  </w:tcBorders>
                  <w:shd w:val="clear" w:color="auto" w:fill="FFFFFF"/>
                </w:tcPr>
                <w:p w14:paraId="69A90416" w14:textId="77777777" w:rsidR="005442E3" w:rsidRPr="004D7623" w:rsidRDefault="005442E3" w:rsidP="005442E3">
                  <w:pPr>
                    <w:pStyle w:val="a4"/>
                    <w:spacing w:line="276" w:lineRule="auto"/>
                    <w:jc w:val="both"/>
                  </w:pPr>
                  <w:r w:rsidRPr="004D7623">
                    <w:t>Дисквалификация</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Pr>
                <w:p w14:paraId="140EB7E1" w14:textId="77777777" w:rsidR="005442E3" w:rsidRPr="004D7623" w:rsidRDefault="005442E3" w:rsidP="005442E3">
                  <w:pPr>
                    <w:pStyle w:val="a4"/>
                    <w:spacing w:line="276" w:lineRule="auto"/>
                    <w:jc w:val="both"/>
                  </w:pPr>
                  <w:r w:rsidRPr="004D7623">
                    <w:t>Дисквалификация</w:t>
                  </w:r>
                </w:p>
              </w:tc>
            </w:tr>
            <w:tr w:rsidR="005442E3" w:rsidRPr="004D7623" w14:paraId="71671BFB" w14:textId="77777777" w:rsidTr="00E2161E">
              <w:trPr>
                <w:jc w:val="center"/>
              </w:trPr>
              <w:tc>
                <w:tcPr>
                  <w:tcW w:w="676" w:type="dxa"/>
                  <w:tcBorders>
                    <w:top w:val="single" w:sz="4" w:space="0" w:color="000000"/>
                    <w:left w:val="single" w:sz="4" w:space="0" w:color="000000"/>
                    <w:bottom w:val="single" w:sz="4" w:space="0" w:color="000000"/>
                  </w:tcBorders>
                  <w:shd w:val="clear" w:color="auto" w:fill="FFFFFF"/>
                </w:tcPr>
                <w:p w14:paraId="08147446" w14:textId="77777777" w:rsidR="005442E3" w:rsidRPr="004D7623" w:rsidRDefault="005442E3" w:rsidP="005442E3">
                  <w:pPr>
                    <w:pStyle w:val="a4"/>
                    <w:spacing w:line="276" w:lineRule="auto"/>
                    <w:jc w:val="both"/>
                  </w:pPr>
                  <w:r w:rsidRPr="004D7623">
                    <w:t>С.3</w:t>
                  </w:r>
                </w:p>
              </w:tc>
              <w:tc>
                <w:tcPr>
                  <w:tcW w:w="2584" w:type="dxa"/>
                  <w:tcBorders>
                    <w:top w:val="single" w:sz="4" w:space="0" w:color="000000"/>
                    <w:left w:val="single" w:sz="4" w:space="0" w:color="000000"/>
                    <w:bottom w:val="single" w:sz="4" w:space="0" w:color="000000"/>
                  </w:tcBorders>
                  <w:shd w:val="clear" w:color="auto" w:fill="FFFFFF"/>
                </w:tcPr>
                <w:p w14:paraId="13BD4613" w14:textId="77777777" w:rsidR="005442E3" w:rsidRPr="004D7623" w:rsidRDefault="005442E3" w:rsidP="005442E3">
                  <w:pPr>
                    <w:pStyle w:val="a4"/>
                    <w:spacing w:line="276" w:lineRule="auto"/>
                    <w:jc w:val="both"/>
                  </w:pPr>
                  <w:r w:rsidRPr="004D7623">
                    <w:t>Проявление опасного/неспортивного поведения при прохождении трассы, не соблюдая (игнорируя) маркировку на подъеме / спуске</w:t>
                  </w:r>
                </w:p>
              </w:tc>
              <w:tc>
                <w:tcPr>
                  <w:tcW w:w="1920" w:type="dxa"/>
                  <w:tcBorders>
                    <w:top w:val="single" w:sz="4" w:space="0" w:color="000000"/>
                    <w:left w:val="single" w:sz="4" w:space="0" w:color="000000"/>
                    <w:bottom w:val="single" w:sz="4" w:space="0" w:color="000000"/>
                  </w:tcBorders>
                  <w:shd w:val="clear" w:color="auto" w:fill="FFFFFF"/>
                </w:tcPr>
                <w:p w14:paraId="5F35F38F" w14:textId="77777777" w:rsidR="005442E3" w:rsidRPr="004D7623" w:rsidRDefault="005442E3" w:rsidP="005442E3">
                  <w:pPr>
                    <w:pStyle w:val="a4"/>
                    <w:spacing w:line="276" w:lineRule="auto"/>
                    <w:jc w:val="both"/>
                  </w:pPr>
                  <w:r w:rsidRPr="004D7623">
                    <w:t xml:space="preserve">5 мин (при отсутствии маркировки на участке нарушения линии трассы) до дисквалификации при умышленном следовании вопреки обозначениям в целях получения </w:t>
                  </w:r>
                  <w:r w:rsidRPr="004D7623">
                    <w:lastRenderedPageBreak/>
                    <w:t>преимуществ</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Pr>
                <w:p w14:paraId="33CD98AE" w14:textId="77777777" w:rsidR="005442E3" w:rsidRPr="004D7623" w:rsidRDefault="005442E3" w:rsidP="005442E3">
                  <w:pPr>
                    <w:pStyle w:val="a4"/>
                    <w:spacing w:line="276" w:lineRule="auto"/>
                    <w:jc w:val="both"/>
                  </w:pPr>
                  <w:r w:rsidRPr="004D7623">
                    <w:lastRenderedPageBreak/>
                    <w:t xml:space="preserve">3 мин (при отсутствии маркировки на участке нарушения линии трассы) до дисквалификации при умышленном следовании вопреки обозначениям в целях получения </w:t>
                  </w:r>
                  <w:r w:rsidRPr="004D7623">
                    <w:lastRenderedPageBreak/>
                    <w:t>преимуществ</w:t>
                  </w:r>
                </w:p>
              </w:tc>
            </w:tr>
            <w:tr w:rsidR="005442E3" w:rsidRPr="004D7623" w14:paraId="5FDB7E90" w14:textId="77777777" w:rsidTr="00E2161E">
              <w:trPr>
                <w:jc w:val="center"/>
              </w:trPr>
              <w:tc>
                <w:tcPr>
                  <w:tcW w:w="676" w:type="dxa"/>
                  <w:tcBorders>
                    <w:top w:val="single" w:sz="4" w:space="0" w:color="000000"/>
                    <w:left w:val="single" w:sz="4" w:space="0" w:color="000000"/>
                    <w:bottom w:val="single" w:sz="4" w:space="0" w:color="000000"/>
                  </w:tcBorders>
                  <w:shd w:val="clear" w:color="auto" w:fill="FFFFFF"/>
                </w:tcPr>
                <w:p w14:paraId="1BA9650C" w14:textId="77777777" w:rsidR="005442E3" w:rsidRPr="004D7623" w:rsidRDefault="005442E3" w:rsidP="005442E3">
                  <w:pPr>
                    <w:pStyle w:val="a4"/>
                    <w:spacing w:line="276" w:lineRule="auto"/>
                    <w:jc w:val="both"/>
                  </w:pPr>
                  <w:r w:rsidRPr="004D7623">
                    <w:lastRenderedPageBreak/>
                    <w:t>С.4</w:t>
                  </w:r>
                </w:p>
              </w:tc>
              <w:tc>
                <w:tcPr>
                  <w:tcW w:w="2584" w:type="dxa"/>
                  <w:tcBorders>
                    <w:top w:val="single" w:sz="4" w:space="0" w:color="000000"/>
                    <w:left w:val="single" w:sz="4" w:space="0" w:color="000000"/>
                    <w:bottom w:val="single" w:sz="4" w:space="0" w:color="000000"/>
                  </w:tcBorders>
                  <w:shd w:val="clear" w:color="auto" w:fill="FFFFFF"/>
                </w:tcPr>
                <w:p w14:paraId="4C963063" w14:textId="77777777" w:rsidR="005442E3" w:rsidRPr="004D7623" w:rsidRDefault="005442E3" w:rsidP="005442E3">
                  <w:pPr>
                    <w:pStyle w:val="a4"/>
                    <w:spacing w:line="276" w:lineRule="auto"/>
                    <w:jc w:val="both"/>
                  </w:pPr>
                  <w:r w:rsidRPr="004D7623">
                    <w:t>Игнорирование инструкций, правомочно данных судьями либо представителями оргкомитета соревнований во время гонки (на старте, на контрольных пунктах, на финише).</w:t>
                  </w:r>
                </w:p>
              </w:tc>
              <w:tc>
                <w:tcPr>
                  <w:tcW w:w="1920" w:type="dxa"/>
                  <w:tcBorders>
                    <w:top w:val="single" w:sz="4" w:space="0" w:color="000000"/>
                    <w:left w:val="single" w:sz="4" w:space="0" w:color="000000"/>
                    <w:bottom w:val="single" w:sz="4" w:space="0" w:color="000000"/>
                  </w:tcBorders>
                  <w:shd w:val="clear" w:color="auto" w:fill="FFFFFF"/>
                </w:tcPr>
                <w:p w14:paraId="38CB1431" w14:textId="77777777" w:rsidR="005442E3" w:rsidRPr="004D7623" w:rsidRDefault="005442E3" w:rsidP="005442E3">
                  <w:pPr>
                    <w:pStyle w:val="a4"/>
                    <w:spacing w:line="276" w:lineRule="auto"/>
                    <w:jc w:val="both"/>
                  </w:pPr>
                  <w:r w:rsidRPr="004D7623">
                    <w:t>3 мин</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Pr>
                <w:p w14:paraId="61D2678D" w14:textId="77777777" w:rsidR="005442E3" w:rsidRPr="004D7623" w:rsidRDefault="005442E3" w:rsidP="005442E3">
                  <w:pPr>
                    <w:pStyle w:val="a4"/>
                    <w:spacing w:line="276" w:lineRule="auto"/>
                    <w:jc w:val="both"/>
                  </w:pPr>
                  <w:r w:rsidRPr="004D7623">
                    <w:t>1 мин</w:t>
                  </w:r>
                </w:p>
              </w:tc>
            </w:tr>
            <w:tr w:rsidR="005442E3" w:rsidRPr="004D7623" w14:paraId="275F2086" w14:textId="77777777" w:rsidTr="00E2161E">
              <w:trPr>
                <w:jc w:val="center"/>
              </w:trPr>
              <w:tc>
                <w:tcPr>
                  <w:tcW w:w="676" w:type="dxa"/>
                  <w:tcBorders>
                    <w:top w:val="single" w:sz="4" w:space="0" w:color="000000"/>
                    <w:left w:val="single" w:sz="4" w:space="0" w:color="000000"/>
                    <w:bottom w:val="single" w:sz="4" w:space="0" w:color="000000"/>
                  </w:tcBorders>
                  <w:shd w:val="clear" w:color="auto" w:fill="FFFFFF"/>
                </w:tcPr>
                <w:p w14:paraId="02933B33" w14:textId="77777777" w:rsidR="005442E3" w:rsidRPr="004D7623" w:rsidRDefault="005442E3" w:rsidP="005442E3">
                  <w:pPr>
                    <w:pStyle w:val="a4"/>
                    <w:spacing w:line="276" w:lineRule="auto"/>
                    <w:jc w:val="both"/>
                  </w:pPr>
                  <w:r w:rsidRPr="004D7623">
                    <w:t>С.5</w:t>
                  </w:r>
                </w:p>
              </w:tc>
              <w:tc>
                <w:tcPr>
                  <w:tcW w:w="2584" w:type="dxa"/>
                  <w:tcBorders>
                    <w:top w:val="single" w:sz="4" w:space="0" w:color="000000"/>
                    <w:left w:val="single" w:sz="4" w:space="0" w:color="000000"/>
                    <w:bottom w:val="single" w:sz="4" w:space="0" w:color="000000"/>
                  </w:tcBorders>
                  <w:shd w:val="clear" w:color="auto" w:fill="FFFFFF"/>
                </w:tcPr>
                <w:p w14:paraId="6552C1AE" w14:textId="77777777" w:rsidR="005442E3" w:rsidRPr="004D7623" w:rsidRDefault="005442E3" w:rsidP="005442E3">
                  <w:pPr>
                    <w:pStyle w:val="a4"/>
                    <w:spacing w:line="276" w:lineRule="auto"/>
                    <w:jc w:val="both"/>
                  </w:pPr>
                  <w:r w:rsidRPr="004D7623">
                    <w:t>Передвижение пешком без кошек на участке, где необходимо использовать кошки (исключение - сломанное снаряжение, находящееся у спортсмена, проверенное контролером)</w:t>
                  </w:r>
                </w:p>
              </w:tc>
              <w:tc>
                <w:tcPr>
                  <w:tcW w:w="1920" w:type="dxa"/>
                  <w:tcBorders>
                    <w:top w:val="single" w:sz="4" w:space="0" w:color="000000"/>
                    <w:left w:val="single" w:sz="4" w:space="0" w:color="000000"/>
                    <w:bottom w:val="single" w:sz="4" w:space="0" w:color="000000"/>
                  </w:tcBorders>
                  <w:shd w:val="clear" w:color="auto" w:fill="FFFFFF"/>
                </w:tcPr>
                <w:p w14:paraId="32DD2C39" w14:textId="77777777" w:rsidR="005442E3" w:rsidRPr="004D7623" w:rsidRDefault="005442E3" w:rsidP="005442E3">
                  <w:pPr>
                    <w:pStyle w:val="a4"/>
                    <w:spacing w:line="276" w:lineRule="auto"/>
                    <w:jc w:val="both"/>
                  </w:pPr>
                  <w:r w:rsidRPr="004D7623">
                    <w:t>Дисквалификация или 3 мин, если кошки сломаны</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Pr>
                <w:p w14:paraId="69F6426C" w14:textId="77777777" w:rsidR="005442E3" w:rsidRPr="004D7623" w:rsidRDefault="005442E3" w:rsidP="005442E3">
                  <w:pPr>
                    <w:pStyle w:val="a4"/>
                    <w:spacing w:line="276" w:lineRule="auto"/>
                    <w:jc w:val="both"/>
                  </w:pPr>
                  <w:r w:rsidRPr="004D7623">
                    <w:t>Дисквалификация или 1 мин, если кошки сломаны</w:t>
                  </w:r>
                </w:p>
              </w:tc>
            </w:tr>
            <w:tr w:rsidR="005442E3" w:rsidRPr="004D7623" w14:paraId="257A77D4" w14:textId="77777777" w:rsidTr="00E2161E">
              <w:trPr>
                <w:jc w:val="center"/>
              </w:trPr>
              <w:tc>
                <w:tcPr>
                  <w:tcW w:w="676" w:type="dxa"/>
                  <w:tcBorders>
                    <w:top w:val="single" w:sz="4" w:space="0" w:color="000000"/>
                    <w:left w:val="single" w:sz="4" w:space="0" w:color="000000"/>
                    <w:bottom w:val="single" w:sz="4" w:space="0" w:color="000000"/>
                  </w:tcBorders>
                  <w:shd w:val="clear" w:color="auto" w:fill="FFFFFF"/>
                </w:tcPr>
                <w:p w14:paraId="076F6EC1" w14:textId="77777777" w:rsidR="005442E3" w:rsidRPr="004D7623" w:rsidRDefault="005442E3" w:rsidP="005442E3">
                  <w:pPr>
                    <w:pStyle w:val="a4"/>
                    <w:spacing w:line="276" w:lineRule="auto"/>
                    <w:jc w:val="both"/>
                  </w:pPr>
                  <w:r w:rsidRPr="004D7623">
                    <w:t>С.6</w:t>
                  </w:r>
                </w:p>
              </w:tc>
              <w:tc>
                <w:tcPr>
                  <w:tcW w:w="2584" w:type="dxa"/>
                  <w:tcBorders>
                    <w:top w:val="single" w:sz="4" w:space="0" w:color="000000"/>
                    <w:left w:val="single" w:sz="4" w:space="0" w:color="000000"/>
                    <w:bottom w:val="single" w:sz="4" w:space="0" w:color="000000"/>
                  </w:tcBorders>
                  <w:shd w:val="clear" w:color="auto" w:fill="FFFFFF"/>
                </w:tcPr>
                <w:p w14:paraId="58F88CD2" w14:textId="77777777" w:rsidR="005442E3" w:rsidRPr="004D7623" w:rsidRDefault="005442E3" w:rsidP="005442E3">
                  <w:pPr>
                    <w:pStyle w:val="a4"/>
                    <w:spacing w:line="276" w:lineRule="auto"/>
                    <w:jc w:val="both"/>
                  </w:pPr>
                  <w:r w:rsidRPr="004D7623">
                    <w:t>Кошки не прикреплены ремешками к лодыжке</w:t>
                  </w:r>
                </w:p>
              </w:tc>
              <w:tc>
                <w:tcPr>
                  <w:tcW w:w="1920" w:type="dxa"/>
                  <w:tcBorders>
                    <w:top w:val="single" w:sz="4" w:space="0" w:color="000000"/>
                    <w:left w:val="single" w:sz="4" w:space="0" w:color="000000"/>
                    <w:bottom w:val="single" w:sz="4" w:space="0" w:color="000000"/>
                  </w:tcBorders>
                  <w:shd w:val="clear" w:color="auto" w:fill="FFFFFF"/>
                </w:tcPr>
                <w:p w14:paraId="523F42A8" w14:textId="77777777" w:rsidR="005442E3" w:rsidRPr="004D7623" w:rsidRDefault="005442E3" w:rsidP="005442E3">
                  <w:pPr>
                    <w:pStyle w:val="a4"/>
                    <w:spacing w:line="276" w:lineRule="auto"/>
                    <w:jc w:val="both"/>
                  </w:pPr>
                  <w:r w:rsidRPr="004D7623">
                    <w:t>3 мин</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Pr>
                <w:p w14:paraId="5FED1639" w14:textId="77777777" w:rsidR="005442E3" w:rsidRPr="004D7623" w:rsidRDefault="005442E3" w:rsidP="005442E3">
                  <w:pPr>
                    <w:pStyle w:val="a4"/>
                    <w:spacing w:line="276" w:lineRule="auto"/>
                    <w:jc w:val="both"/>
                  </w:pPr>
                  <w:r w:rsidRPr="004D7623">
                    <w:t>1 мин</w:t>
                  </w:r>
                </w:p>
              </w:tc>
            </w:tr>
            <w:tr w:rsidR="005442E3" w:rsidRPr="004D7623" w14:paraId="48A23A0B" w14:textId="77777777" w:rsidTr="00E2161E">
              <w:trPr>
                <w:jc w:val="center"/>
              </w:trPr>
              <w:tc>
                <w:tcPr>
                  <w:tcW w:w="676" w:type="dxa"/>
                  <w:tcBorders>
                    <w:top w:val="single" w:sz="4" w:space="0" w:color="000000"/>
                    <w:left w:val="single" w:sz="4" w:space="0" w:color="000000"/>
                    <w:bottom w:val="single" w:sz="4" w:space="0" w:color="000000"/>
                  </w:tcBorders>
                  <w:shd w:val="clear" w:color="auto" w:fill="FFFFFF"/>
                </w:tcPr>
                <w:p w14:paraId="6653C1CD" w14:textId="77777777" w:rsidR="005442E3" w:rsidRPr="004D7623" w:rsidRDefault="005442E3" w:rsidP="005442E3">
                  <w:pPr>
                    <w:pStyle w:val="a4"/>
                    <w:spacing w:line="276" w:lineRule="auto"/>
                    <w:jc w:val="both"/>
                  </w:pPr>
                  <w:r w:rsidRPr="004D7623">
                    <w:t>С.7</w:t>
                  </w:r>
                </w:p>
              </w:tc>
              <w:tc>
                <w:tcPr>
                  <w:tcW w:w="2584" w:type="dxa"/>
                  <w:tcBorders>
                    <w:top w:val="single" w:sz="4" w:space="0" w:color="000000"/>
                    <w:left w:val="single" w:sz="4" w:space="0" w:color="000000"/>
                    <w:bottom w:val="single" w:sz="4" w:space="0" w:color="000000"/>
                  </w:tcBorders>
                  <w:shd w:val="clear" w:color="auto" w:fill="FFFFFF"/>
                </w:tcPr>
                <w:p w14:paraId="363EC1BF" w14:textId="77777777" w:rsidR="005442E3" w:rsidRPr="004D7623" w:rsidRDefault="005442E3" w:rsidP="005442E3">
                  <w:pPr>
                    <w:pStyle w:val="a4"/>
                    <w:spacing w:line="276" w:lineRule="auto"/>
                    <w:jc w:val="both"/>
                  </w:pPr>
                  <w:r w:rsidRPr="004D7623">
                    <w:t xml:space="preserve">Не пристегивание карабина к </w:t>
                  </w:r>
                  <w:r w:rsidRPr="004D7623">
                    <w:lastRenderedPageBreak/>
                    <w:t>обязательной веревке</w:t>
                  </w:r>
                </w:p>
              </w:tc>
              <w:tc>
                <w:tcPr>
                  <w:tcW w:w="1920" w:type="dxa"/>
                  <w:tcBorders>
                    <w:top w:val="single" w:sz="4" w:space="0" w:color="000000"/>
                    <w:left w:val="single" w:sz="4" w:space="0" w:color="000000"/>
                    <w:bottom w:val="single" w:sz="4" w:space="0" w:color="000000"/>
                  </w:tcBorders>
                  <w:shd w:val="clear" w:color="auto" w:fill="FFFFFF"/>
                </w:tcPr>
                <w:p w14:paraId="209B81EC" w14:textId="77777777" w:rsidR="005442E3" w:rsidRPr="004D7623" w:rsidRDefault="005442E3" w:rsidP="005442E3">
                  <w:pPr>
                    <w:pStyle w:val="a4"/>
                    <w:spacing w:line="276" w:lineRule="auto"/>
                    <w:jc w:val="both"/>
                  </w:pPr>
                  <w:r w:rsidRPr="004D7623">
                    <w:lastRenderedPageBreak/>
                    <w:t>3 мин</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Pr>
                <w:p w14:paraId="08D403CB" w14:textId="77777777" w:rsidR="005442E3" w:rsidRPr="004D7623" w:rsidRDefault="005442E3" w:rsidP="005442E3">
                  <w:pPr>
                    <w:pStyle w:val="a4"/>
                    <w:spacing w:line="276" w:lineRule="auto"/>
                    <w:jc w:val="both"/>
                  </w:pPr>
                  <w:r w:rsidRPr="004D7623">
                    <w:t>1 мин</w:t>
                  </w:r>
                </w:p>
              </w:tc>
            </w:tr>
            <w:tr w:rsidR="005442E3" w:rsidRPr="004D7623" w14:paraId="11517673" w14:textId="77777777" w:rsidTr="00E2161E">
              <w:trPr>
                <w:jc w:val="center"/>
              </w:trPr>
              <w:tc>
                <w:tcPr>
                  <w:tcW w:w="676" w:type="dxa"/>
                  <w:tcBorders>
                    <w:top w:val="single" w:sz="4" w:space="0" w:color="000000"/>
                    <w:left w:val="single" w:sz="4" w:space="0" w:color="000000"/>
                    <w:bottom w:val="single" w:sz="4" w:space="0" w:color="000000"/>
                  </w:tcBorders>
                  <w:shd w:val="clear" w:color="auto" w:fill="FFFFFF"/>
                </w:tcPr>
                <w:p w14:paraId="129993C9" w14:textId="77777777" w:rsidR="005442E3" w:rsidRPr="004D7623" w:rsidRDefault="005442E3" w:rsidP="005442E3">
                  <w:pPr>
                    <w:pStyle w:val="a4"/>
                    <w:spacing w:line="276" w:lineRule="auto"/>
                    <w:jc w:val="both"/>
                  </w:pPr>
                  <w:r w:rsidRPr="004D7623">
                    <w:lastRenderedPageBreak/>
                    <w:t>С.8</w:t>
                  </w:r>
                </w:p>
              </w:tc>
              <w:tc>
                <w:tcPr>
                  <w:tcW w:w="2584" w:type="dxa"/>
                  <w:tcBorders>
                    <w:top w:val="single" w:sz="4" w:space="0" w:color="000000"/>
                    <w:left w:val="single" w:sz="4" w:space="0" w:color="000000"/>
                    <w:bottom w:val="single" w:sz="4" w:space="0" w:color="000000"/>
                  </w:tcBorders>
                  <w:shd w:val="clear" w:color="auto" w:fill="FFFFFF"/>
                </w:tcPr>
                <w:p w14:paraId="28C74D0E" w14:textId="77777777" w:rsidR="005442E3" w:rsidRPr="004D7623" w:rsidRDefault="005442E3" w:rsidP="005442E3">
                  <w:pPr>
                    <w:pStyle w:val="a4"/>
                    <w:spacing w:line="276" w:lineRule="auto"/>
                    <w:jc w:val="both"/>
                  </w:pPr>
                  <w:r w:rsidRPr="004D7623">
                    <w:t>Толкание или пихание, совершение действий, приводящих к падению другого спортсмена</w:t>
                  </w:r>
                </w:p>
              </w:tc>
              <w:tc>
                <w:tcPr>
                  <w:tcW w:w="1920" w:type="dxa"/>
                  <w:tcBorders>
                    <w:top w:val="single" w:sz="4" w:space="0" w:color="000000"/>
                    <w:left w:val="single" w:sz="4" w:space="0" w:color="000000"/>
                    <w:bottom w:val="single" w:sz="4" w:space="0" w:color="000000"/>
                  </w:tcBorders>
                  <w:shd w:val="clear" w:color="auto" w:fill="FFFFFF"/>
                </w:tcPr>
                <w:p w14:paraId="00E3CD0F" w14:textId="77777777" w:rsidR="005442E3" w:rsidRPr="004D7623" w:rsidRDefault="005442E3" w:rsidP="005442E3">
                  <w:pPr>
                    <w:pStyle w:val="a4"/>
                    <w:spacing w:line="276" w:lineRule="auto"/>
                    <w:jc w:val="both"/>
                  </w:pPr>
                  <w:r w:rsidRPr="004D7623">
                    <w:t>Преднамеренно: дисквалификация,</w:t>
                  </w:r>
                </w:p>
                <w:p w14:paraId="3E3E6A0D" w14:textId="77777777" w:rsidR="005442E3" w:rsidRPr="004D7623" w:rsidRDefault="005442E3" w:rsidP="005442E3">
                  <w:pPr>
                    <w:pStyle w:val="a4"/>
                    <w:spacing w:line="276" w:lineRule="auto"/>
                    <w:jc w:val="both"/>
                  </w:pPr>
                  <w:r w:rsidRPr="004D7623">
                    <w:t>непреднамеренно: 1 мин</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Pr>
                <w:p w14:paraId="7B775800" w14:textId="77777777" w:rsidR="005442E3" w:rsidRPr="004D7623" w:rsidRDefault="005442E3" w:rsidP="005442E3">
                  <w:pPr>
                    <w:pStyle w:val="a4"/>
                    <w:spacing w:line="276" w:lineRule="auto"/>
                    <w:jc w:val="both"/>
                  </w:pPr>
                  <w:r w:rsidRPr="004D7623">
                    <w:t>Преднамеренно: дисквалификация,</w:t>
                  </w:r>
                </w:p>
                <w:p w14:paraId="2C77F728" w14:textId="77777777" w:rsidR="005442E3" w:rsidRPr="004D7623" w:rsidRDefault="005442E3" w:rsidP="005442E3">
                  <w:pPr>
                    <w:pStyle w:val="a4"/>
                    <w:spacing w:line="276" w:lineRule="auto"/>
                    <w:jc w:val="both"/>
                  </w:pPr>
                  <w:r w:rsidRPr="004D7623">
                    <w:t>непреднамеренно: 20 сек</w:t>
                  </w:r>
                </w:p>
              </w:tc>
            </w:tr>
            <w:tr w:rsidR="005442E3" w:rsidRPr="004D7623" w14:paraId="5BC2AFF5" w14:textId="77777777" w:rsidTr="00E2161E">
              <w:trPr>
                <w:jc w:val="center"/>
              </w:trPr>
              <w:tc>
                <w:tcPr>
                  <w:tcW w:w="676" w:type="dxa"/>
                  <w:tcBorders>
                    <w:top w:val="single" w:sz="4" w:space="0" w:color="000000"/>
                    <w:left w:val="single" w:sz="4" w:space="0" w:color="000000"/>
                    <w:bottom w:val="single" w:sz="4" w:space="0" w:color="000000"/>
                  </w:tcBorders>
                  <w:shd w:val="clear" w:color="auto" w:fill="FFFFFF"/>
                </w:tcPr>
                <w:p w14:paraId="7D39E71A" w14:textId="77777777" w:rsidR="005442E3" w:rsidRPr="004D7623" w:rsidRDefault="005442E3" w:rsidP="005442E3">
                  <w:pPr>
                    <w:pStyle w:val="a4"/>
                    <w:spacing w:line="276" w:lineRule="auto"/>
                    <w:jc w:val="both"/>
                  </w:pPr>
                  <w:r w:rsidRPr="004D7623">
                    <w:t>С.9</w:t>
                  </w:r>
                </w:p>
              </w:tc>
              <w:tc>
                <w:tcPr>
                  <w:tcW w:w="2584" w:type="dxa"/>
                  <w:tcBorders>
                    <w:top w:val="single" w:sz="4" w:space="0" w:color="000000"/>
                    <w:left w:val="single" w:sz="4" w:space="0" w:color="000000"/>
                    <w:bottom w:val="single" w:sz="4" w:space="0" w:color="000000"/>
                  </w:tcBorders>
                  <w:shd w:val="clear" w:color="auto" w:fill="FFFFFF"/>
                </w:tcPr>
                <w:p w14:paraId="3163BBAB" w14:textId="77777777" w:rsidR="005442E3" w:rsidRPr="004D7623" w:rsidRDefault="005442E3" w:rsidP="005442E3">
                  <w:pPr>
                    <w:pStyle w:val="a4"/>
                    <w:spacing w:line="276" w:lineRule="auto"/>
                    <w:jc w:val="both"/>
                  </w:pPr>
                  <w:r w:rsidRPr="004D7623">
                    <w:t>Неоказание помощи человеку при несчастном случае или опасности</w:t>
                  </w:r>
                </w:p>
              </w:tc>
              <w:tc>
                <w:tcPr>
                  <w:tcW w:w="1920" w:type="dxa"/>
                  <w:tcBorders>
                    <w:top w:val="single" w:sz="4" w:space="0" w:color="000000"/>
                    <w:left w:val="single" w:sz="4" w:space="0" w:color="000000"/>
                    <w:bottom w:val="single" w:sz="4" w:space="0" w:color="000000"/>
                  </w:tcBorders>
                  <w:shd w:val="clear" w:color="auto" w:fill="FFFFFF"/>
                </w:tcPr>
                <w:p w14:paraId="5A236643" w14:textId="77777777" w:rsidR="005442E3" w:rsidRPr="004D7623" w:rsidRDefault="005442E3" w:rsidP="005442E3">
                  <w:pPr>
                    <w:pStyle w:val="a4"/>
                    <w:spacing w:line="276" w:lineRule="auto"/>
                    <w:jc w:val="both"/>
                  </w:pPr>
                  <w:r w:rsidRPr="004D7623">
                    <w:t>3 мин</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Pr>
                <w:p w14:paraId="1B16FBB3" w14:textId="77777777" w:rsidR="005442E3" w:rsidRPr="004D7623" w:rsidRDefault="005442E3" w:rsidP="005442E3">
                  <w:pPr>
                    <w:pStyle w:val="a4"/>
                    <w:spacing w:line="276" w:lineRule="auto"/>
                    <w:jc w:val="both"/>
                  </w:pPr>
                  <w:r w:rsidRPr="004D7623">
                    <w:t>1 мин</w:t>
                  </w:r>
                </w:p>
              </w:tc>
            </w:tr>
            <w:tr w:rsidR="005442E3" w:rsidRPr="004D7623" w14:paraId="7F07626D" w14:textId="77777777" w:rsidTr="00E2161E">
              <w:trPr>
                <w:jc w:val="center"/>
              </w:trPr>
              <w:tc>
                <w:tcPr>
                  <w:tcW w:w="676" w:type="dxa"/>
                  <w:tcBorders>
                    <w:top w:val="single" w:sz="4" w:space="0" w:color="000000"/>
                    <w:left w:val="single" w:sz="4" w:space="0" w:color="000000"/>
                    <w:bottom w:val="single" w:sz="4" w:space="0" w:color="000000"/>
                  </w:tcBorders>
                  <w:shd w:val="clear" w:color="auto" w:fill="FFFFFF"/>
                </w:tcPr>
                <w:p w14:paraId="56E5311B" w14:textId="77777777" w:rsidR="005442E3" w:rsidRPr="004D7623" w:rsidRDefault="005442E3" w:rsidP="005442E3">
                  <w:pPr>
                    <w:pStyle w:val="a4"/>
                    <w:spacing w:line="276" w:lineRule="auto"/>
                    <w:ind w:right="-89"/>
                    <w:jc w:val="both"/>
                  </w:pPr>
                  <w:r w:rsidRPr="004D7623">
                    <w:t>С.10</w:t>
                  </w:r>
                </w:p>
              </w:tc>
              <w:tc>
                <w:tcPr>
                  <w:tcW w:w="2584" w:type="dxa"/>
                  <w:tcBorders>
                    <w:top w:val="single" w:sz="4" w:space="0" w:color="000000"/>
                    <w:left w:val="single" w:sz="4" w:space="0" w:color="000000"/>
                    <w:bottom w:val="single" w:sz="4" w:space="0" w:color="000000"/>
                  </w:tcBorders>
                  <w:shd w:val="clear" w:color="auto" w:fill="FFFFFF"/>
                </w:tcPr>
                <w:p w14:paraId="3199B040" w14:textId="77777777" w:rsidR="005442E3" w:rsidRPr="004D7623" w:rsidRDefault="005442E3" w:rsidP="005442E3">
                  <w:pPr>
                    <w:pStyle w:val="a4"/>
                    <w:spacing w:line="276" w:lineRule="auto"/>
                    <w:jc w:val="both"/>
                  </w:pPr>
                  <w:r w:rsidRPr="004D7623">
                    <w:t xml:space="preserve">Получение посторонней помощи, за исключением замены сломанных лыжных палок </w:t>
                  </w:r>
                </w:p>
              </w:tc>
              <w:tc>
                <w:tcPr>
                  <w:tcW w:w="1920" w:type="dxa"/>
                  <w:tcBorders>
                    <w:top w:val="single" w:sz="4" w:space="0" w:color="000000"/>
                    <w:left w:val="single" w:sz="4" w:space="0" w:color="000000"/>
                    <w:bottom w:val="single" w:sz="4" w:space="0" w:color="000000"/>
                  </w:tcBorders>
                  <w:shd w:val="clear" w:color="auto" w:fill="FFFFFF"/>
                </w:tcPr>
                <w:p w14:paraId="700B601D" w14:textId="77777777" w:rsidR="005442E3" w:rsidRPr="004D7623" w:rsidRDefault="005442E3" w:rsidP="005442E3">
                  <w:pPr>
                    <w:pStyle w:val="a4"/>
                    <w:spacing w:line="276" w:lineRule="auto"/>
                    <w:jc w:val="both"/>
                  </w:pPr>
                  <w:r w:rsidRPr="004D7623">
                    <w:t>3 мин</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Pr>
                <w:p w14:paraId="7F7322B4" w14:textId="77777777" w:rsidR="005442E3" w:rsidRPr="004D7623" w:rsidRDefault="005442E3" w:rsidP="005442E3">
                  <w:pPr>
                    <w:pStyle w:val="a4"/>
                    <w:spacing w:line="276" w:lineRule="auto"/>
                    <w:jc w:val="both"/>
                  </w:pPr>
                  <w:r w:rsidRPr="004D7623">
                    <w:t>1 мин</w:t>
                  </w:r>
                </w:p>
              </w:tc>
            </w:tr>
            <w:tr w:rsidR="005442E3" w:rsidRPr="004D7623" w14:paraId="4ADCDFC5" w14:textId="77777777" w:rsidTr="00E2161E">
              <w:trPr>
                <w:jc w:val="center"/>
              </w:trPr>
              <w:tc>
                <w:tcPr>
                  <w:tcW w:w="676" w:type="dxa"/>
                  <w:tcBorders>
                    <w:top w:val="single" w:sz="4" w:space="0" w:color="000000"/>
                    <w:left w:val="single" w:sz="4" w:space="0" w:color="000000"/>
                    <w:bottom w:val="single" w:sz="4" w:space="0" w:color="000000"/>
                  </w:tcBorders>
                  <w:shd w:val="clear" w:color="auto" w:fill="FFFFFF"/>
                </w:tcPr>
                <w:p w14:paraId="5957E65C" w14:textId="77777777" w:rsidR="005442E3" w:rsidRPr="004D7623" w:rsidRDefault="005442E3" w:rsidP="005442E3">
                  <w:pPr>
                    <w:pStyle w:val="a4"/>
                    <w:spacing w:line="276" w:lineRule="auto"/>
                    <w:ind w:right="-89"/>
                    <w:jc w:val="both"/>
                  </w:pPr>
                  <w:r w:rsidRPr="004D7623">
                    <w:t>С.11</w:t>
                  </w:r>
                </w:p>
              </w:tc>
              <w:tc>
                <w:tcPr>
                  <w:tcW w:w="2584" w:type="dxa"/>
                  <w:tcBorders>
                    <w:top w:val="single" w:sz="4" w:space="0" w:color="000000"/>
                    <w:left w:val="single" w:sz="4" w:space="0" w:color="000000"/>
                    <w:bottom w:val="single" w:sz="4" w:space="0" w:color="000000"/>
                  </w:tcBorders>
                  <w:shd w:val="clear" w:color="auto" w:fill="FFFFFF"/>
                </w:tcPr>
                <w:p w14:paraId="1C2D2D84" w14:textId="77777777" w:rsidR="005442E3" w:rsidRPr="004D7623" w:rsidRDefault="005442E3" w:rsidP="005442E3">
                  <w:pPr>
                    <w:pStyle w:val="a4"/>
                    <w:spacing w:line="276" w:lineRule="auto"/>
                    <w:jc w:val="both"/>
                  </w:pPr>
                  <w:r w:rsidRPr="004D7623">
                    <w:t>Непочтительное отношение к окружающей среде</w:t>
                  </w:r>
                </w:p>
              </w:tc>
              <w:tc>
                <w:tcPr>
                  <w:tcW w:w="1920" w:type="dxa"/>
                  <w:tcBorders>
                    <w:top w:val="single" w:sz="4" w:space="0" w:color="000000"/>
                    <w:left w:val="single" w:sz="4" w:space="0" w:color="000000"/>
                    <w:bottom w:val="single" w:sz="4" w:space="0" w:color="000000"/>
                  </w:tcBorders>
                  <w:shd w:val="clear" w:color="auto" w:fill="FFFFFF"/>
                </w:tcPr>
                <w:p w14:paraId="0C37EF7B" w14:textId="77777777" w:rsidR="005442E3" w:rsidRPr="004D7623" w:rsidRDefault="005442E3" w:rsidP="005442E3">
                  <w:pPr>
                    <w:pStyle w:val="a4"/>
                    <w:spacing w:line="276" w:lineRule="auto"/>
                    <w:jc w:val="both"/>
                  </w:pPr>
                  <w:r w:rsidRPr="004D7623">
                    <w:t>3 мин</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Pr>
                <w:p w14:paraId="58EB02F2" w14:textId="77777777" w:rsidR="005442E3" w:rsidRPr="004D7623" w:rsidRDefault="005442E3" w:rsidP="005442E3">
                  <w:pPr>
                    <w:pStyle w:val="a4"/>
                    <w:spacing w:line="276" w:lineRule="auto"/>
                    <w:jc w:val="both"/>
                  </w:pPr>
                  <w:r w:rsidRPr="004D7623">
                    <w:t>1 мин</w:t>
                  </w:r>
                </w:p>
              </w:tc>
            </w:tr>
            <w:tr w:rsidR="005442E3" w:rsidRPr="004D7623" w14:paraId="4330458A" w14:textId="77777777" w:rsidTr="00E2161E">
              <w:trPr>
                <w:jc w:val="center"/>
              </w:trPr>
              <w:tc>
                <w:tcPr>
                  <w:tcW w:w="676" w:type="dxa"/>
                  <w:tcBorders>
                    <w:top w:val="single" w:sz="4" w:space="0" w:color="000000"/>
                    <w:left w:val="single" w:sz="4" w:space="0" w:color="000000"/>
                    <w:bottom w:val="single" w:sz="4" w:space="0" w:color="000000"/>
                  </w:tcBorders>
                  <w:shd w:val="clear" w:color="auto" w:fill="FFFFFF"/>
                </w:tcPr>
                <w:p w14:paraId="16816AF3" w14:textId="77777777" w:rsidR="005442E3" w:rsidRPr="004D7623" w:rsidRDefault="005442E3" w:rsidP="005442E3">
                  <w:pPr>
                    <w:pStyle w:val="a4"/>
                    <w:spacing w:line="276" w:lineRule="auto"/>
                    <w:ind w:right="-89"/>
                    <w:jc w:val="both"/>
                  </w:pPr>
                  <w:r w:rsidRPr="004D7623">
                    <w:t>С.12</w:t>
                  </w:r>
                </w:p>
              </w:tc>
              <w:tc>
                <w:tcPr>
                  <w:tcW w:w="2584" w:type="dxa"/>
                  <w:tcBorders>
                    <w:top w:val="single" w:sz="4" w:space="0" w:color="000000"/>
                    <w:left w:val="single" w:sz="4" w:space="0" w:color="000000"/>
                    <w:bottom w:val="single" w:sz="4" w:space="0" w:color="000000"/>
                  </w:tcBorders>
                  <w:shd w:val="clear" w:color="auto" w:fill="FFFFFF"/>
                </w:tcPr>
                <w:p w14:paraId="7DF0B2B5" w14:textId="77777777" w:rsidR="005442E3" w:rsidRPr="004D7623" w:rsidRDefault="005442E3" w:rsidP="005442E3">
                  <w:pPr>
                    <w:pStyle w:val="a4"/>
                    <w:spacing w:line="276" w:lineRule="auto"/>
                    <w:jc w:val="both"/>
                  </w:pPr>
                  <w:r w:rsidRPr="004D7623">
                    <w:t xml:space="preserve">Проявление неуважения или оскорбление других участников соревнований (судьи, официальные лица, спортсмены, </w:t>
                  </w:r>
                  <w:r w:rsidRPr="004D7623">
                    <w:lastRenderedPageBreak/>
                    <w:t>организаторы, волонтеры, зрители и т.д.)</w:t>
                  </w:r>
                </w:p>
              </w:tc>
              <w:tc>
                <w:tcPr>
                  <w:tcW w:w="1920" w:type="dxa"/>
                  <w:tcBorders>
                    <w:top w:val="single" w:sz="4" w:space="0" w:color="000000"/>
                    <w:left w:val="single" w:sz="4" w:space="0" w:color="000000"/>
                    <w:bottom w:val="single" w:sz="4" w:space="0" w:color="000000"/>
                  </w:tcBorders>
                  <w:shd w:val="clear" w:color="auto" w:fill="FFFFFF"/>
                </w:tcPr>
                <w:p w14:paraId="1604C012" w14:textId="77777777" w:rsidR="005442E3" w:rsidRPr="004D7623" w:rsidRDefault="005442E3" w:rsidP="005442E3">
                  <w:pPr>
                    <w:pStyle w:val="a4"/>
                    <w:spacing w:line="276" w:lineRule="auto"/>
                    <w:jc w:val="both"/>
                  </w:pPr>
                  <w:r w:rsidRPr="004D7623">
                    <w:lastRenderedPageBreak/>
                    <w:t>Дисквалификация</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Pr>
                <w:p w14:paraId="4F491ED2" w14:textId="77777777" w:rsidR="005442E3" w:rsidRPr="004D7623" w:rsidRDefault="005442E3" w:rsidP="005442E3">
                  <w:pPr>
                    <w:pStyle w:val="a4"/>
                    <w:spacing w:line="276" w:lineRule="auto"/>
                    <w:jc w:val="both"/>
                  </w:pPr>
                  <w:r w:rsidRPr="004D7623">
                    <w:t>Дисквалификация</w:t>
                  </w:r>
                </w:p>
              </w:tc>
            </w:tr>
            <w:tr w:rsidR="005442E3" w:rsidRPr="004D7623" w14:paraId="70C03778" w14:textId="77777777" w:rsidTr="00E2161E">
              <w:trPr>
                <w:jc w:val="center"/>
              </w:trPr>
              <w:tc>
                <w:tcPr>
                  <w:tcW w:w="676" w:type="dxa"/>
                  <w:tcBorders>
                    <w:top w:val="single" w:sz="4" w:space="0" w:color="000000"/>
                    <w:left w:val="single" w:sz="4" w:space="0" w:color="000000"/>
                    <w:bottom w:val="single" w:sz="4" w:space="0" w:color="000000"/>
                  </w:tcBorders>
                  <w:shd w:val="clear" w:color="auto" w:fill="FFFFFF"/>
                </w:tcPr>
                <w:p w14:paraId="2DE8A483" w14:textId="77777777" w:rsidR="005442E3" w:rsidRPr="004D7623" w:rsidRDefault="005442E3" w:rsidP="005442E3">
                  <w:pPr>
                    <w:pStyle w:val="a4"/>
                    <w:spacing w:line="276" w:lineRule="auto"/>
                    <w:ind w:right="-89"/>
                    <w:jc w:val="both"/>
                  </w:pPr>
                  <w:r w:rsidRPr="004D7623">
                    <w:lastRenderedPageBreak/>
                    <w:t>С.13</w:t>
                  </w:r>
                </w:p>
              </w:tc>
              <w:tc>
                <w:tcPr>
                  <w:tcW w:w="2584" w:type="dxa"/>
                  <w:tcBorders>
                    <w:top w:val="single" w:sz="4" w:space="0" w:color="000000"/>
                    <w:left w:val="single" w:sz="4" w:space="0" w:color="000000"/>
                    <w:bottom w:val="single" w:sz="4" w:space="0" w:color="000000"/>
                  </w:tcBorders>
                  <w:shd w:val="clear" w:color="auto" w:fill="FFFFFF"/>
                </w:tcPr>
                <w:p w14:paraId="50FC0636" w14:textId="77777777" w:rsidR="005442E3" w:rsidRPr="004D7623" w:rsidRDefault="005442E3" w:rsidP="005442E3">
                  <w:pPr>
                    <w:pStyle w:val="a4"/>
                    <w:spacing w:line="276" w:lineRule="auto"/>
                    <w:jc w:val="both"/>
                  </w:pPr>
                  <w:r w:rsidRPr="004D7623">
                    <w:t xml:space="preserve">Отсутствие спортсменов на цветочной церемонии (3 спортсмена с лучшими результатами) </w:t>
                  </w:r>
                  <w:r w:rsidRPr="004D7623">
                    <w:rPr>
                      <w:strike/>
                      <w:color w:val="FF0000"/>
                    </w:rPr>
                    <w:t>или</w:t>
                  </w:r>
                  <w:r w:rsidRPr="004D7623">
                    <w:t xml:space="preserve"> на церемонии награждения (5 спортсменов с лучшими результатами) (исключение - медицинские ситуации, </w:t>
                  </w:r>
                  <w:r w:rsidRPr="004D7623">
                    <w:rPr>
                      <w:strike/>
                      <w:color w:val="FF0000"/>
                    </w:rPr>
                    <w:t>заранее запланированный отъезд участников с предоставлением документов, подтверждающих отъезд, и с разрешением главного судьи</w:t>
                  </w:r>
                  <w:r w:rsidRPr="004D7623">
                    <w:t>)</w:t>
                  </w:r>
                </w:p>
              </w:tc>
              <w:tc>
                <w:tcPr>
                  <w:tcW w:w="2818" w:type="dxa"/>
                  <w:gridSpan w:val="2"/>
                  <w:tcBorders>
                    <w:top w:val="single" w:sz="4" w:space="0" w:color="000000"/>
                    <w:left w:val="single" w:sz="4" w:space="0" w:color="000000"/>
                    <w:bottom w:val="single" w:sz="4" w:space="0" w:color="000000"/>
                    <w:right w:val="single" w:sz="4" w:space="0" w:color="000000"/>
                  </w:tcBorders>
                  <w:shd w:val="clear" w:color="auto" w:fill="FFFFFF"/>
                </w:tcPr>
                <w:p w14:paraId="6F87308A" w14:textId="77777777" w:rsidR="005442E3" w:rsidRPr="004D7623" w:rsidRDefault="005442E3" w:rsidP="005442E3">
                  <w:pPr>
                    <w:pStyle w:val="a4"/>
                    <w:snapToGrid w:val="0"/>
                    <w:spacing w:line="276" w:lineRule="auto"/>
                    <w:jc w:val="both"/>
                  </w:pPr>
                </w:p>
                <w:p w14:paraId="305DFFB1" w14:textId="77777777" w:rsidR="005442E3" w:rsidRPr="004D7623" w:rsidRDefault="005442E3" w:rsidP="005442E3">
                  <w:pPr>
                    <w:pStyle w:val="a4"/>
                    <w:spacing w:line="276" w:lineRule="auto"/>
                    <w:jc w:val="both"/>
                  </w:pPr>
                </w:p>
                <w:p w14:paraId="2126EFF6" w14:textId="77777777" w:rsidR="005442E3" w:rsidRPr="004D7623" w:rsidRDefault="005442E3" w:rsidP="005442E3">
                  <w:pPr>
                    <w:pStyle w:val="a4"/>
                    <w:spacing w:line="276" w:lineRule="auto"/>
                    <w:jc w:val="both"/>
                  </w:pPr>
                </w:p>
                <w:p w14:paraId="6DD06EDB" w14:textId="77777777" w:rsidR="005442E3" w:rsidRPr="004D7623" w:rsidRDefault="005442E3" w:rsidP="005442E3">
                  <w:pPr>
                    <w:pStyle w:val="a4"/>
                    <w:spacing w:line="276" w:lineRule="auto"/>
                    <w:jc w:val="both"/>
                  </w:pPr>
                </w:p>
                <w:p w14:paraId="7039B421" w14:textId="77777777" w:rsidR="005442E3" w:rsidRPr="004D7623" w:rsidRDefault="005442E3" w:rsidP="005442E3">
                  <w:pPr>
                    <w:pStyle w:val="a4"/>
                    <w:spacing w:line="276" w:lineRule="auto"/>
                    <w:jc w:val="both"/>
                  </w:pPr>
                  <w:r w:rsidRPr="004D7623">
                    <w:t>Дисквалификация.</w:t>
                  </w:r>
                </w:p>
              </w:tc>
            </w:tr>
          </w:tbl>
          <w:p w14:paraId="191CDC93" w14:textId="77777777" w:rsidR="005442E3" w:rsidRPr="004D7623" w:rsidRDefault="005442E3" w:rsidP="005442E3">
            <w:pPr>
              <w:pStyle w:val="a4"/>
              <w:spacing w:line="276" w:lineRule="auto"/>
              <w:ind w:firstLine="709"/>
              <w:jc w:val="both"/>
            </w:pPr>
          </w:p>
          <w:p w14:paraId="0346AF20" w14:textId="77777777" w:rsidR="005442E3" w:rsidRPr="004D7623" w:rsidRDefault="005442E3" w:rsidP="005442E3">
            <w:pPr>
              <w:pStyle w:val="a4"/>
              <w:spacing w:line="276" w:lineRule="auto"/>
              <w:ind w:firstLine="709"/>
              <w:jc w:val="both"/>
            </w:pPr>
          </w:p>
          <w:tbl>
            <w:tblPr>
              <w:tblW w:w="5652" w:type="dxa"/>
              <w:jc w:val="center"/>
              <w:tblLook w:val="0000" w:firstRow="0" w:lastRow="0" w:firstColumn="0" w:lastColumn="0" w:noHBand="0" w:noVBand="0"/>
            </w:tblPr>
            <w:tblGrid>
              <w:gridCol w:w="530"/>
              <w:gridCol w:w="3086"/>
              <w:gridCol w:w="2036"/>
            </w:tblGrid>
            <w:tr w:rsidR="005442E3" w:rsidRPr="004D7623" w14:paraId="5AA23082" w14:textId="77777777" w:rsidTr="00C55841">
              <w:trPr>
                <w:jc w:val="center"/>
              </w:trPr>
              <w:tc>
                <w:tcPr>
                  <w:tcW w:w="5652" w:type="dxa"/>
                  <w:gridSpan w:val="3"/>
                  <w:tcBorders>
                    <w:top w:val="single" w:sz="4" w:space="0" w:color="000000"/>
                    <w:left w:val="single" w:sz="4" w:space="0" w:color="000000"/>
                    <w:bottom w:val="single" w:sz="4" w:space="0" w:color="000000"/>
                    <w:right w:val="single" w:sz="4" w:space="0" w:color="000000"/>
                  </w:tcBorders>
                  <w:shd w:val="clear" w:color="auto" w:fill="FFFFFF"/>
                </w:tcPr>
                <w:p w14:paraId="49B9092F" w14:textId="77777777" w:rsidR="005442E3" w:rsidRPr="004D7623" w:rsidRDefault="005442E3" w:rsidP="005442E3">
                  <w:pPr>
                    <w:pStyle w:val="a4"/>
                    <w:spacing w:line="276" w:lineRule="auto"/>
                    <w:jc w:val="both"/>
                  </w:pPr>
                  <w:r w:rsidRPr="004D7623">
                    <w:t>F. СПЕЦИАЛЬНЫЕ ШТРАФЫ ЗА ПРОТИВОПРАВНОЕ ПОВЕДЕНИЕ ТРЕНЕРОВ</w:t>
                  </w:r>
                </w:p>
              </w:tc>
            </w:tr>
            <w:tr w:rsidR="005442E3" w:rsidRPr="004D7623" w14:paraId="3BA3E389" w14:textId="77777777" w:rsidTr="00C55841">
              <w:trPr>
                <w:jc w:val="center"/>
              </w:trPr>
              <w:tc>
                <w:tcPr>
                  <w:tcW w:w="529" w:type="dxa"/>
                  <w:tcBorders>
                    <w:top w:val="single" w:sz="4" w:space="0" w:color="000000"/>
                    <w:left w:val="single" w:sz="4" w:space="0" w:color="000000"/>
                    <w:bottom w:val="single" w:sz="4" w:space="0" w:color="000000"/>
                  </w:tcBorders>
                  <w:shd w:val="clear" w:color="auto" w:fill="FFFFFF"/>
                </w:tcPr>
                <w:p w14:paraId="1B2BD34E" w14:textId="77777777" w:rsidR="005442E3" w:rsidRPr="004D7623" w:rsidRDefault="005442E3" w:rsidP="005442E3">
                  <w:pPr>
                    <w:pStyle w:val="a4"/>
                    <w:spacing w:line="276" w:lineRule="auto"/>
                    <w:jc w:val="both"/>
                  </w:pPr>
                  <w:r w:rsidRPr="004D7623">
                    <w:t>№</w:t>
                  </w:r>
                </w:p>
              </w:tc>
              <w:tc>
                <w:tcPr>
                  <w:tcW w:w="3530" w:type="dxa"/>
                  <w:tcBorders>
                    <w:top w:val="single" w:sz="4" w:space="0" w:color="000000"/>
                    <w:left w:val="single" w:sz="4" w:space="0" w:color="000000"/>
                    <w:bottom w:val="single" w:sz="4" w:space="0" w:color="000000"/>
                  </w:tcBorders>
                  <w:shd w:val="clear" w:color="auto" w:fill="FFFFFF"/>
                </w:tcPr>
                <w:p w14:paraId="7B561646" w14:textId="77777777" w:rsidR="005442E3" w:rsidRPr="004D7623" w:rsidRDefault="005442E3" w:rsidP="005442E3">
                  <w:pPr>
                    <w:pStyle w:val="a4"/>
                    <w:spacing w:line="276" w:lineRule="auto"/>
                    <w:jc w:val="both"/>
                  </w:pPr>
                  <w:r w:rsidRPr="004D7623">
                    <w:t>Нарушения</w:t>
                  </w:r>
                </w:p>
              </w:tc>
              <w:tc>
                <w:tcPr>
                  <w:tcW w:w="1593" w:type="dxa"/>
                  <w:tcBorders>
                    <w:top w:val="single" w:sz="4" w:space="0" w:color="000000"/>
                    <w:left w:val="single" w:sz="4" w:space="0" w:color="000000"/>
                    <w:bottom w:val="single" w:sz="4" w:space="0" w:color="000000"/>
                    <w:right w:val="single" w:sz="4" w:space="0" w:color="000000"/>
                  </w:tcBorders>
                  <w:shd w:val="clear" w:color="auto" w:fill="FFFFFF"/>
                </w:tcPr>
                <w:p w14:paraId="30A16B73" w14:textId="77777777" w:rsidR="005442E3" w:rsidRPr="004D7623" w:rsidRDefault="005442E3" w:rsidP="005442E3">
                  <w:pPr>
                    <w:pStyle w:val="a4"/>
                    <w:spacing w:line="276" w:lineRule="auto"/>
                    <w:jc w:val="both"/>
                  </w:pPr>
                  <w:r w:rsidRPr="004D7623">
                    <w:t>Штрафы</w:t>
                  </w:r>
                </w:p>
              </w:tc>
            </w:tr>
            <w:tr w:rsidR="005442E3" w:rsidRPr="004D7623" w14:paraId="6219DC9C" w14:textId="77777777" w:rsidTr="00C55841">
              <w:trPr>
                <w:jc w:val="center"/>
              </w:trPr>
              <w:tc>
                <w:tcPr>
                  <w:tcW w:w="529" w:type="dxa"/>
                  <w:tcBorders>
                    <w:top w:val="single" w:sz="4" w:space="0" w:color="000000"/>
                    <w:left w:val="single" w:sz="4" w:space="0" w:color="000000"/>
                    <w:bottom w:val="single" w:sz="4" w:space="0" w:color="000000"/>
                  </w:tcBorders>
                  <w:shd w:val="clear" w:color="auto" w:fill="FFFFFF"/>
                </w:tcPr>
                <w:p w14:paraId="195CC08F" w14:textId="77777777" w:rsidR="005442E3" w:rsidRPr="004D7623" w:rsidRDefault="005442E3" w:rsidP="005442E3">
                  <w:pPr>
                    <w:pStyle w:val="a4"/>
                    <w:spacing w:line="276" w:lineRule="auto"/>
                    <w:jc w:val="both"/>
                  </w:pPr>
                  <w:r w:rsidRPr="004D7623">
                    <w:lastRenderedPageBreak/>
                    <w:t>F.1</w:t>
                  </w:r>
                </w:p>
              </w:tc>
              <w:tc>
                <w:tcPr>
                  <w:tcW w:w="3530" w:type="dxa"/>
                  <w:tcBorders>
                    <w:top w:val="single" w:sz="4" w:space="0" w:color="000000"/>
                    <w:left w:val="single" w:sz="4" w:space="0" w:color="000000"/>
                    <w:bottom w:val="single" w:sz="4" w:space="0" w:color="000000"/>
                  </w:tcBorders>
                  <w:shd w:val="clear" w:color="auto" w:fill="FFFFFF"/>
                </w:tcPr>
                <w:p w14:paraId="1653F3DC" w14:textId="77777777" w:rsidR="005442E3" w:rsidRPr="004D7623" w:rsidRDefault="005442E3" w:rsidP="005442E3">
                  <w:pPr>
                    <w:pStyle w:val="a4"/>
                    <w:spacing w:line="276" w:lineRule="auto"/>
                    <w:jc w:val="both"/>
                  </w:pPr>
                  <w:r w:rsidRPr="004D7623">
                    <w:t>Перемещение вне обозначенных мест размещения тренеров или движение в зонах с ограниченным доступом</w:t>
                  </w:r>
                </w:p>
              </w:tc>
              <w:tc>
                <w:tcPr>
                  <w:tcW w:w="1593"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2DBF0475" w14:textId="77777777" w:rsidR="005442E3" w:rsidRPr="004D7623" w:rsidRDefault="005442E3" w:rsidP="005442E3">
                  <w:pPr>
                    <w:pStyle w:val="a4"/>
                    <w:snapToGrid w:val="0"/>
                    <w:spacing w:line="276" w:lineRule="auto"/>
                    <w:jc w:val="both"/>
                  </w:pPr>
                </w:p>
                <w:p w14:paraId="141AC590" w14:textId="77777777" w:rsidR="005442E3" w:rsidRPr="004D7623" w:rsidRDefault="005442E3" w:rsidP="005442E3">
                  <w:pPr>
                    <w:pStyle w:val="a4"/>
                    <w:spacing w:line="276" w:lineRule="auto"/>
                    <w:jc w:val="both"/>
                  </w:pPr>
                  <w:r w:rsidRPr="004D7623">
                    <w:t>Главный судья, директор гонки или  технический делегат  (представитель) Федерации накладывает соответствующие санкции</w:t>
                  </w:r>
                </w:p>
              </w:tc>
            </w:tr>
            <w:tr w:rsidR="005442E3" w:rsidRPr="004D7623" w14:paraId="5DF2796E" w14:textId="77777777" w:rsidTr="00C55841">
              <w:trPr>
                <w:jc w:val="center"/>
              </w:trPr>
              <w:tc>
                <w:tcPr>
                  <w:tcW w:w="529" w:type="dxa"/>
                  <w:tcBorders>
                    <w:top w:val="single" w:sz="4" w:space="0" w:color="000000"/>
                    <w:left w:val="single" w:sz="4" w:space="0" w:color="000000"/>
                    <w:bottom w:val="single" w:sz="4" w:space="0" w:color="000000"/>
                  </w:tcBorders>
                  <w:shd w:val="clear" w:color="auto" w:fill="FFFFFF"/>
                </w:tcPr>
                <w:p w14:paraId="15312876" w14:textId="77777777" w:rsidR="005442E3" w:rsidRPr="004D7623" w:rsidRDefault="005442E3" w:rsidP="005442E3">
                  <w:pPr>
                    <w:pStyle w:val="a4"/>
                    <w:spacing w:line="276" w:lineRule="auto"/>
                    <w:jc w:val="both"/>
                  </w:pPr>
                  <w:r w:rsidRPr="004D7623">
                    <w:t>F.2</w:t>
                  </w:r>
                </w:p>
              </w:tc>
              <w:tc>
                <w:tcPr>
                  <w:tcW w:w="3530" w:type="dxa"/>
                  <w:tcBorders>
                    <w:top w:val="single" w:sz="4" w:space="0" w:color="000000"/>
                    <w:left w:val="single" w:sz="4" w:space="0" w:color="000000"/>
                    <w:bottom w:val="single" w:sz="4" w:space="0" w:color="000000"/>
                  </w:tcBorders>
                  <w:shd w:val="clear" w:color="auto" w:fill="FFFFFF"/>
                </w:tcPr>
                <w:p w14:paraId="19E9FDE7" w14:textId="77777777" w:rsidR="005442E3" w:rsidRPr="004D7623" w:rsidRDefault="005442E3" w:rsidP="005442E3">
                  <w:pPr>
                    <w:pStyle w:val="a4"/>
                    <w:spacing w:line="276" w:lineRule="auto"/>
                    <w:jc w:val="both"/>
                  </w:pPr>
                  <w:r w:rsidRPr="004D7623">
                    <w:t>Не оказание помощи человеку в бедствии или в опасности</w:t>
                  </w:r>
                </w:p>
              </w:tc>
              <w:tc>
                <w:tcPr>
                  <w:tcW w:w="1593" w:type="dxa"/>
                  <w:vMerge/>
                  <w:tcBorders>
                    <w:top w:val="single" w:sz="4" w:space="0" w:color="000000"/>
                    <w:left w:val="single" w:sz="4" w:space="0" w:color="000000"/>
                    <w:bottom w:val="single" w:sz="4" w:space="0" w:color="000000"/>
                    <w:right w:val="single" w:sz="4" w:space="0" w:color="000000"/>
                  </w:tcBorders>
                  <w:shd w:val="clear" w:color="auto" w:fill="FFFFFF"/>
                </w:tcPr>
                <w:p w14:paraId="40BE41E3" w14:textId="77777777" w:rsidR="005442E3" w:rsidRPr="004D7623" w:rsidRDefault="005442E3" w:rsidP="005442E3">
                  <w:pPr>
                    <w:pStyle w:val="a4"/>
                    <w:snapToGrid w:val="0"/>
                    <w:spacing w:line="276" w:lineRule="auto"/>
                    <w:jc w:val="both"/>
                  </w:pPr>
                </w:p>
              </w:tc>
            </w:tr>
            <w:tr w:rsidR="005442E3" w:rsidRPr="004D7623" w14:paraId="1DF25328" w14:textId="77777777" w:rsidTr="00C55841">
              <w:trPr>
                <w:jc w:val="center"/>
              </w:trPr>
              <w:tc>
                <w:tcPr>
                  <w:tcW w:w="529" w:type="dxa"/>
                  <w:tcBorders>
                    <w:top w:val="single" w:sz="4" w:space="0" w:color="000000"/>
                    <w:left w:val="single" w:sz="4" w:space="0" w:color="000000"/>
                    <w:bottom w:val="single" w:sz="4" w:space="0" w:color="000000"/>
                  </w:tcBorders>
                  <w:shd w:val="clear" w:color="auto" w:fill="FFFFFF"/>
                </w:tcPr>
                <w:p w14:paraId="3A29543E" w14:textId="77777777" w:rsidR="005442E3" w:rsidRPr="004D7623" w:rsidRDefault="005442E3" w:rsidP="005442E3">
                  <w:pPr>
                    <w:pStyle w:val="a4"/>
                    <w:spacing w:line="276" w:lineRule="auto"/>
                    <w:jc w:val="both"/>
                  </w:pPr>
                  <w:r w:rsidRPr="004D7623">
                    <w:t>F.3</w:t>
                  </w:r>
                </w:p>
              </w:tc>
              <w:tc>
                <w:tcPr>
                  <w:tcW w:w="3530" w:type="dxa"/>
                  <w:tcBorders>
                    <w:top w:val="single" w:sz="4" w:space="0" w:color="000000"/>
                    <w:left w:val="single" w:sz="4" w:space="0" w:color="000000"/>
                    <w:bottom w:val="single" w:sz="4" w:space="0" w:color="000000"/>
                  </w:tcBorders>
                  <w:shd w:val="clear" w:color="auto" w:fill="FFFFFF"/>
                </w:tcPr>
                <w:p w14:paraId="5E919BD9" w14:textId="77777777" w:rsidR="005442E3" w:rsidRPr="004D7623" w:rsidRDefault="005442E3" w:rsidP="005442E3">
                  <w:pPr>
                    <w:pStyle w:val="a4"/>
                    <w:spacing w:line="276" w:lineRule="auto"/>
                    <w:jc w:val="both"/>
                  </w:pPr>
                  <w:r w:rsidRPr="004D7623">
                    <w:t xml:space="preserve">Помощь своим спортсменам (за исключением замены сломанной </w:t>
                  </w:r>
                  <w:r w:rsidRPr="004D7623">
                    <w:rPr>
                      <w:strike/>
                      <w:color w:val="FF0000"/>
                    </w:rPr>
                    <w:t>лыжи и/или</w:t>
                  </w:r>
                  <w:r w:rsidRPr="004D7623">
                    <w:rPr>
                      <w:color w:val="FF0000"/>
                    </w:rPr>
                    <w:t xml:space="preserve"> </w:t>
                  </w:r>
                  <w:r w:rsidRPr="004D7623">
                    <w:t>палки)</w:t>
                  </w:r>
                </w:p>
              </w:tc>
              <w:tc>
                <w:tcPr>
                  <w:tcW w:w="1593" w:type="dxa"/>
                  <w:vMerge/>
                  <w:tcBorders>
                    <w:top w:val="single" w:sz="4" w:space="0" w:color="000000"/>
                    <w:left w:val="single" w:sz="4" w:space="0" w:color="000000"/>
                    <w:bottom w:val="single" w:sz="4" w:space="0" w:color="000000"/>
                    <w:right w:val="single" w:sz="4" w:space="0" w:color="000000"/>
                  </w:tcBorders>
                  <w:shd w:val="clear" w:color="auto" w:fill="FFFFFF"/>
                </w:tcPr>
                <w:p w14:paraId="1314BF0F" w14:textId="77777777" w:rsidR="005442E3" w:rsidRPr="004D7623" w:rsidRDefault="005442E3" w:rsidP="005442E3">
                  <w:pPr>
                    <w:pStyle w:val="a4"/>
                    <w:snapToGrid w:val="0"/>
                    <w:spacing w:line="276" w:lineRule="auto"/>
                    <w:jc w:val="both"/>
                  </w:pPr>
                </w:p>
              </w:tc>
            </w:tr>
            <w:tr w:rsidR="005442E3" w:rsidRPr="004D7623" w14:paraId="0A9FAF89" w14:textId="77777777" w:rsidTr="00C55841">
              <w:trPr>
                <w:jc w:val="center"/>
              </w:trPr>
              <w:tc>
                <w:tcPr>
                  <w:tcW w:w="529" w:type="dxa"/>
                  <w:tcBorders>
                    <w:top w:val="single" w:sz="4" w:space="0" w:color="000000"/>
                    <w:left w:val="single" w:sz="4" w:space="0" w:color="000000"/>
                    <w:bottom w:val="single" w:sz="4" w:space="0" w:color="000000"/>
                  </w:tcBorders>
                  <w:shd w:val="clear" w:color="auto" w:fill="FFFFFF"/>
                </w:tcPr>
                <w:p w14:paraId="746CDB8D" w14:textId="77777777" w:rsidR="005442E3" w:rsidRPr="004D7623" w:rsidRDefault="005442E3" w:rsidP="005442E3">
                  <w:pPr>
                    <w:pStyle w:val="a4"/>
                    <w:spacing w:line="276" w:lineRule="auto"/>
                    <w:jc w:val="both"/>
                  </w:pPr>
                  <w:r w:rsidRPr="004D7623">
                    <w:t>F.4</w:t>
                  </w:r>
                </w:p>
              </w:tc>
              <w:tc>
                <w:tcPr>
                  <w:tcW w:w="3530" w:type="dxa"/>
                  <w:tcBorders>
                    <w:top w:val="single" w:sz="4" w:space="0" w:color="000000"/>
                    <w:left w:val="single" w:sz="4" w:space="0" w:color="000000"/>
                    <w:bottom w:val="single" w:sz="4" w:space="0" w:color="000000"/>
                  </w:tcBorders>
                  <w:shd w:val="clear" w:color="auto" w:fill="FFFFFF"/>
                </w:tcPr>
                <w:p w14:paraId="0F2FAF01" w14:textId="77777777" w:rsidR="005442E3" w:rsidRPr="004D7623" w:rsidRDefault="005442E3" w:rsidP="005442E3">
                  <w:pPr>
                    <w:pStyle w:val="a4"/>
                    <w:spacing w:line="276" w:lineRule="auto"/>
                    <w:jc w:val="both"/>
                  </w:pPr>
                  <w:r w:rsidRPr="004D7623">
                    <w:t>Непочтительное или оскорбительное поведение в отношении любого участника соревнований (судьи, официальные лица, спортсмены, зрители, организаторы, и др.)</w:t>
                  </w:r>
                </w:p>
              </w:tc>
              <w:tc>
                <w:tcPr>
                  <w:tcW w:w="1593" w:type="dxa"/>
                  <w:vMerge/>
                  <w:tcBorders>
                    <w:top w:val="single" w:sz="4" w:space="0" w:color="000000"/>
                    <w:left w:val="single" w:sz="4" w:space="0" w:color="000000"/>
                    <w:bottom w:val="single" w:sz="4" w:space="0" w:color="000000"/>
                    <w:right w:val="single" w:sz="4" w:space="0" w:color="000000"/>
                  </w:tcBorders>
                  <w:shd w:val="clear" w:color="auto" w:fill="FFFFFF"/>
                </w:tcPr>
                <w:p w14:paraId="335979BA" w14:textId="77777777" w:rsidR="005442E3" w:rsidRPr="004D7623" w:rsidRDefault="005442E3" w:rsidP="005442E3">
                  <w:pPr>
                    <w:pStyle w:val="a4"/>
                    <w:snapToGrid w:val="0"/>
                    <w:spacing w:line="276" w:lineRule="auto"/>
                    <w:jc w:val="both"/>
                  </w:pPr>
                </w:p>
              </w:tc>
            </w:tr>
            <w:tr w:rsidR="005442E3" w:rsidRPr="004D7623" w14:paraId="48EA8FF5" w14:textId="77777777" w:rsidTr="00C55841">
              <w:trPr>
                <w:jc w:val="center"/>
              </w:trPr>
              <w:tc>
                <w:tcPr>
                  <w:tcW w:w="529" w:type="dxa"/>
                  <w:tcBorders>
                    <w:top w:val="single" w:sz="4" w:space="0" w:color="000000"/>
                    <w:left w:val="single" w:sz="4" w:space="0" w:color="000000"/>
                    <w:bottom w:val="single" w:sz="4" w:space="0" w:color="000000"/>
                  </w:tcBorders>
                  <w:shd w:val="clear" w:color="auto" w:fill="FFFFFF"/>
                </w:tcPr>
                <w:p w14:paraId="2B1DE1E1" w14:textId="77777777" w:rsidR="005442E3" w:rsidRPr="004D7623" w:rsidRDefault="005442E3" w:rsidP="005442E3">
                  <w:pPr>
                    <w:pStyle w:val="a4"/>
                    <w:spacing w:line="276" w:lineRule="auto"/>
                    <w:jc w:val="both"/>
                  </w:pPr>
                  <w:r w:rsidRPr="004D7623">
                    <w:t>F.5</w:t>
                  </w:r>
                </w:p>
              </w:tc>
              <w:tc>
                <w:tcPr>
                  <w:tcW w:w="3530" w:type="dxa"/>
                  <w:tcBorders>
                    <w:top w:val="single" w:sz="4" w:space="0" w:color="000000"/>
                    <w:left w:val="single" w:sz="4" w:space="0" w:color="000000"/>
                    <w:bottom w:val="single" w:sz="4" w:space="0" w:color="000000"/>
                  </w:tcBorders>
                  <w:shd w:val="clear" w:color="auto" w:fill="FFFFFF"/>
                </w:tcPr>
                <w:p w14:paraId="346F36AD" w14:textId="77777777" w:rsidR="005442E3" w:rsidRPr="004D7623" w:rsidRDefault="005442E3" w:rsidP="005442E3">
                  <w:pPr>
                    <w:pStyle w:val="a4"/>
                    <w:spacing w:line="276" w:lineRule="auto"/>
                    <w:jc w:val="both"/>
                  </w:pPr>
                  <w:r w:rsidRPr="004D7623">
                    <w:t>Нарушение любых других правил не указанных здесь</w:t>
                  </w:r>
                </w:p>
              </w:tc>
              <w:tc>
                <w:tcPr>
                  <w:tcW w:w="1593" w:type="dxa"/>
                  <w:vMerge/>
                  <w:tcBorders>
                    <w:top w:val="single" w:sz="4" w:space="0" w:color="000000"/>
                    <w:left w:val="single" w:sz="4" w:space="0" w:color="000000"/>
                    <w:bottom w:val="single" w:sz="4" w:space="0" w:color="000000"/>
                    <w:right w:val="single" w:sz="4" w:space="0" w:color="000000"/>
                  </w:tcBorders>
                  <w:shd w:val="clear" w:color="auto" w:fill="FFFFFF"/>
                </w:tcPr>
                <w:p w14:paraId="29915EB2" w14:textId="77777777" w:rsidR="005442E3" w:rsidRPr="004D7623" w:rsidRDefault="005442E3" w:rsidP="005442E3">
                  <w:pPr>
                    <w:pStyle w:val="a4"/>
                    <w:snapToGrid w:val="0"/>
                    <w:spacing w:line="276" w:lineRule="auto"/>
                    <w:jc w:val="both"/>
                  </w:pPr>
                </w:p>
              </w:tc>
            </w:tr>
          </w:tbl>
          <w:p w14:paraId="2C0E3E6F" w14:textId="77777777" w:rsidR="005442E3" w:rsidRPr="004D7623" w:rsidRDefault="005442E3" w:rsidP="005442E3">
            <w:pPr>
              <w:rPr>
                <w:rFonts w:ascii="Times New Roman" w:hAnsi="Times New Roman" w:cs="Times New Roman"/>
                <w:sz w:val="24"/>
                <w:szCs w:val="24"/>
              </w:rPr>
            </w:pPr>
          </w:p>
        </w:tc>
        <w:tc>
          <w:tcPr>
            <w:tcW w:w="6416" w:type="dxa"/>
          </w:tcPr>
          <w:p w14:paraId="552DBB82" w14:textId="1495500D" w:rsidR="00E2161E" w:rsidRPr="004D7623" w:rsidRDefault="00E2161E" w:rsidP="00E2161E">
            <w:pPr>
              <w:pStyle w:val="5"/>
              <w:numPr>
                <w:ilvl w:val="0"/>
                <w:numId w:val="0"/>
              </w:numPr>
              <w:spacing w:before="0" w:after="0" w:line="276" w:lineRule="auto"/>
              <w:ind w:firstLine="709"/>
              <w:jc w:val="both"/>
              <w:outlineLvl w:val="4"/>
              <w:rPr>
                <w:rFonts w:ascii="Times New Roman" w:hAnsi="Times New Roman" w:cs="Times New Roman"/>
                <w:sz w:val="24"/>
                <w:szCs w:val="24"/>
              </w:rPr>
            </w:pPr>
            <w:r w:rsidRPr="004D7623">
              <w:rPr>
                <w:rFonts w:ascii="Times New Roman" w:hAnsi="Times New Roman" w:cs="Times New Roman"/>
                <w:sz w:val="24"/>
                <w:szCs w:val="24"/>
              </w:rPr>
              <w:lastRenderedPageBreak/>
              <w:t>8. НАРУШЕНИЯ И ШТРАФНЫЕ САНКЦИИ</w:t>
            </w:r>
          </w:p>
          <w:p w14:paraId="567F43FD" w14:textId="77777777" w:rsidR="00E2161E" w:rsidRPr="004D7623" w:rsidRDefault="00E2161E" w:rsidP="00E2161E">
            <w:pPr>
              <w:pStyle w:val="a4"/>
              <w:spacing w:line="276" w:lineRule="auto"/>
              <w:jc w:val="right"/>
            </w:pPr>
          </w:p>
          <w:p w14:paraId="6B6031FA" w14:textId="77777777" w:rsidR="00E2161E" w:rsidRPr="004D7623" w:rsidRDefault="00E2161E" w:rsidP="00E2161E">
            <w:pPr>
              <w:pStyle w:val="a4"/>
              <w:spacing w:line="276" w:lineRule="auto"/>
              <w:jc w:val="right"/>
            </w:pPr>
            <w:r w:rsidRPr="004D7623">
              <w:t>Таблица 18</w:t>
            </w:r>
          </w:p>
          <w:tbl>
            <w:tblPr>
              <w:tblW w:w="5889" w:type="dxa"/>
              <w:jc w:val="center"/>
              <w:tblLook w:val="0000" w:firstRow="0" w:lastRow="0" w:firstColumn="0" w:lastColumn="0" w:noHBand="0" w:noVBand="0"/>
            </w:tblPr>
            <w:tblGrid>
              <w:gridCol w:w="556"/>
              <w:gridCol w:w="1875"/>
              <w:gridCol w:w="1963"/>
              <w:gridCol w:w="1963"/>
            </w:tblGrid>
            <w:tr w:rsidR="00E2161E" w:rsidRPr="004D7623" w14:paraId="0E9CE036" w14:textId="77777777" w:rsidTr="00D94FC9">
              <w:trPr>
                <w:jc w:val="center"/>
              </w:trPr>
              <w:tc>
                <w:tcPr>
                  <w:tcW w:w="5889" w:type="dxa"/>
                  <w:gridSpan w:val="4"/>
                  <w:tcBorders>
                    <w:top w:val="single" w:sz="4" w:space="0" w:color="000000"/>
                    <w:left w:val="single" w:sz="4" w:space="0" w:color="000000"/>
                    <w:bottom w:val="single" w:sz="4" w:space="0" w:color="000000"/>
                    <w:right w:val="single" w:sz="4" w:space="0" w:color="000000"/>
                  </w:tcBorders>
                  <w:shd w:val="clear" w:color="auto" w:fill="FFFFFF"/>
                </w:tcPr>
                <w:p w14:paraId="646A2154" w14:textId="77777777" w:rsidR="00E2161E" w:rsidRPr="004D7623" w:rsidRDefault="00E2161E" w:rsidP="00E2161E">
                  <w:pPr>
                    <w:pStyle w:val="a4"/>
                    <w:spacing w:line="276" w:lineRule="auto"/>
                    <w:jc w:val="both"/>
                  </w:pPr>
                  <w:r w:rsidRPr="004D7623">
                    <w:t>А. Общие положения для нарушений, не определенных данными правилами</w:t>
                  </w:r>
                </w:p>
                <w:p w14:paraId="568D87BA" w14:textId="51505173" w:rsidR="00E2161E" w:rsidRPr="004D7623" w:rsidRDefault="00E2161E" w:rsidP="007F3F45">
                  <w:pPr>
                    <w:pStyle w:val="a4"/>
                    <w:spacing w:line="276" w:lineRule="auto"/>
                    <w:jc w:val="both"/>
                  </w:pPr>
                  <w:r w:rsidRPr="004D7623">
                    <w:t>Для нарушений, не обозначенных в таблицах (B, C,</w:t>
                  </w:r>
                  <w:r w:rsidR="007F3F45">
                    <w:t xml:space="preserve"> </w:t>
                  </w:r>
                  <w:r w:rsidRPr="004D7623">
                    <w:t xml:space="preserve">F), применяется  шкала штрафов A </w:t>
                  </w:r>
                </w:p>
              </w:tc>
            </w:tr>
            <w:tr w:rsidR="00E2161E" w:rsidRPr="004D7623" w14:paraId="560F0564" w14:textId="77777777" w:rsidTr="00D94FC9">
              <w:trPr>
                <w:trHeight w:val="447"/>
                <w:jc w:val="center"/>
              </w:trPr>
              <w:tc>
                <w:tcPr>
                  <w:tcW w:w="678" w:type="dxa"/>
                  <w:vMerge w:val="restart"/>
                  <w:tcBorders>
                    <w:top w:val="single" w:sz="4" w:space="0" w:color="000000"/>
                    <w:left w:val="single" w:sz="4" w:space="0" w:color="000000"/>
                    <w:bottom w:val="single" w:sz="4" w:space="0" w:color="000000"/>
                  </w:tcBorders>
                  <w:shd w:val="clear" w:color="auto" w:fill="FFFFFF"/>
                </w:tcPr>
                <w:p w14:paraId="335231D6" w14:textId="77777777" w:rsidR="00E2161E" w:rsidRPr="004D7623" w:rsidRDefault="00E2161E" w:rsidP="00E2161E">
                  <w:pPr>
                    <w:pStyle w:val="a4"/>
                    <w:spacing w:line="276" w:lineRule="auto"/>
                    <w:jc w:val="both"/>
                  </w:pPr>
                  <w:r w:rsidRPr="004D7623">
                    <w:t>№</w:t>
                  </w:r>
                </w:p>
              </w:tc>
              <w:tc>
                <w:tcPr>
                  <w:tcW w:w="2102" w:type="dxa"/>
                  <w:vMerge w:val="restart"/>
                  <w:tcBorders>
                    <w:top w:val="single" w:sz="4" w:space="0" w:color="000000"/>
                    <w:left w:val="single" w:sz="4" w:space="0" w:color="000000"/>
                    <w:bottom w:val="single" w:sz="4" w:space="0" w:color="000000"/>
                  </w:tcBorders>
                  <w:shd w:val="clear" w:color="auto" w:fill="FFFFFF"/>
                </w:tcPr>
                <w:p w14:paraId="734EBDC0" w14:textId="77777777" w:rsidR="00E2161E" w:rsidRPr="004D7623" w:rsidRDefault="00E2161E" w:rsidP="00E2161E">
                  <w:pPr>
                    <w:pStyle w:val="a4"/>
                    <w:spacing w:line="276" w:lineRule="auto"/>
                    <w:jc w:val="both"/>
                  </w:pPr>
                  <w:r w:rsidRPr="004D7623">
                    <w:t>Вид нарушения</w:t>
                  </w:r>
                </w:p>
              </w:tc>
              <w:tc>
                <w:tcPr>
                  <w:tcW w:w="3109" w:type="dxa"/>
                  <w:gridSpan w:val="2"/>
                  <w:tcBorders>
                    <w:top w:val="single" w:sz="4" w:space="0" w:color="000000"/>
                    <w:left w:val="single" w:sz="4" w:space="0" w:color="000000"/>
                    <w:bottom w:val="single" w:sz="4" w:space="0" w:color="000000"/>
                    <w:right w:val="single" w:sz="4" w:space="0" w:color="000000"/>
                  </w:tcBorders>
                  <w:shd w:val="clear" w:color="auto" w:fill="FFFFFF"/>
                </w:tcPr>
                <w:p w14:paraId="2ED254E1" w14:textId="77777777" w:rsidR="00E2161E" w:rsidRPr="004D7623" w:rsidRDefault="00E2161E" w:rsidP="00E2161E">
                  <w:pPr>
                    <w:pStyle w:val="a4"/>
                    <w:spacing w:line="276" w:lineRule="auto"/>
                    <w:jc w:val="both"/>
                  </w:pPr>
                  <w:r w:rsidRPr="004D7623">
                    <w:t>Штрафные санкции</w:t>
                  </w:r>
                </w:p>
              </w:tc>
            </w:tr>
            <w:tr w:rsidR="00E2161E" w:rsidRPr="004D7623" w14:paraId="457B2B3B" w14:textId="77777777" w:rsidTr="00D94FC9">
              <w:trPr>
                <w:jc w:val="center"/>
              </w:trPr>
              <w:tc>
                <w:tcPr>
                  <w:tcW w:w="678" w:type="dxa"/>
                  <w:vMerge/>
                  <w:tcBorders>
                    <w:top w:val="single" w:sz="4" w:space="0" w:color="000000"/>
                    <w:left w:val="single" w:sz="4" w:space="0" w:color="000000"/>
                    <w:bottom w:val="single" w:sz="4" w:space="0" w:color="000000"/>
                  </w:tcBorders>
                  <w:shd w:val="clear" w:color="auto" w:fill="FFFFFF"/>
                </w:tcPr>
                <w:p w14:paraId="194EBC60" w14:textId="77777777" w:rsidR="00E2161E" w:rsidRPr="004D7623" w:rsidRDefault="00E2161E" w:rsidP="00E2161E">
                  <w:pPr>
                    <w:pStyle w:val="a4"/>
                    <w:snapToGrid w:val="0"/>
                    <w:spacing w:line="276" w:lineRule="auto"/>
                    <w:jc w:val="both"/>
                  </w:pPr>
                </w:p>
              </w:tc>
              <w:tc>
                <w:tcPr>
                  <w:tcW w:w="2102" w:type="dxa"/>
                  <w:vMerge/>
                  <w:tcBorders>
                    <w:top w:val="single" w:sz="4" w:space="0" w:color="000000"/>
                    <w:left w:val="single" w:sz="4" w:space="0" w:color="000000"/>
                    <w:bottom w:val="single" w:sz="4" w:space="0" w:color="000000"/>
                  </w:tcBorders>
                  <w:shd w:val="clear" w:color="auto" w:fill="FFFFFF"/>
                </w:tcPr>
                <w:p w14:paraId="7C9D69B1" w14:textId="77777777" w:rsidR="00E2161E" w:rsidRPr="004D7623" w:rsidRDefault="00E2161E" w:rsidP="00E2161E">
                  <w:pPr>
                    <w:pStyle w:val="a4"/>
                    <w:snapToGrid w:val="0"/>
                    <w:spacing w:line="276" w:lineRule="auto"/>
                    <w:jc w:val="both"/>
                  </w:pPr>
                </w:p>
              </w:tc>
              <w:tc>
                <w:tcPr>
                  <w:tcW w:w="1778" w:type="dxa"/>
                  <w:tcBorders>
                    <w:left w:val="single" w:sz="4" w:space="0" w:color="000000"/>
                    <w:bottom w:val="single" w:sz="4" w:space="0" w:color="000000"/>
                  </w:tcBorders>
                  <w:shd w:val="clear" w:color="auto" w:fill="FFFFFF"/>
                </w:tcPr>
                <w:p w14:paraId="3DEC9BB2" w14:textId="77777777" w:rsidR="00E2161E" w:rsidRPr="004D7623" w:rsidRDefault="00E2161E" w:rsidP="00E2161E">
                  <w:pPr>
                    <w:pStyle w:val="a4"/>
                    <w:spacing w:line="276" w:lineRule="auto"/>
                    <w:jc w:val="both"/>
                  </w:pPr>
                  <w:r w:rsidRPr="004D7623">
                    <w:t>Гонка, Марафон</w:t>
                  </w:r>
                </w:p>
              </w:tc>
              <w:tc>
                <w:tcPr>
                  <w:tcW w:w="1331" w:type="dxa"/>
                  <w:tcBorders>
                    <w:left w:val="single" w:sz="4" w:space="0" w:color="000000"/>
                    <w:bottom w:val="single" w:sz="4" w:space="0" w:color="000000"/>
                    <w:right w:val="single" w:sz="4" w:space="0" w:color="000000"/>
                  </w:tcBorders>
                  <w:shd w:val="clear" w:color="auto" w:fill="FFFFFF"/>
                </w:tcPr>
                <w:p w14:paraId="391DC0D3" w14:textId="77777777" w:rsidR="00E2161E" w:rsidRPr="004D7623" w:rsidRDefault="00E2161E" w:rsidP="00E2161E">
                  <w:pPr>
                    <w:pStyle w:val="a4"/>
                    <w:spacing w:line="276" w:lineRule="auto"/>
                    <w:jc w:val="both"/>
                  </w:pPr>
                  <w:r w:rsidRPr="004D7623">
                    <w:t>Вертикальный километр</w:t>
                  </w:r>
                </w:p>
              </w:tc>
            </w:tr>
            <w:tr w:rsidR="00E2161E" w:rsidRPr="004D7623" w14:paraId="02DB8738" w14:textId="77777777" w:rsidTr="00D94FC9">
              <w:trPr>
                <w:jc w:val="center"/>
              </w:trPr>
              <w:tc>
                <w:tcPr>
                  <w:tcW w:w="678" w:type="dxa"/>
                  <w:tcBorders>
                    <w:left w:val="single" w:sz="4" w:space="0" w:color="000000"/>
                    <w:bottom w:val="single" w:sz="4" w:space="0" w:color="000000"/>
                  </w:tcBorders>
                  <w:shd w:val="clear" w:color="auto" w:fill="FFFFFF"/>
                </w:tcPr>
                <w:p w14:paraId="21364257" w14:textId="77777777" w:rsidR="00E2161E" w:rsidRPr="004D7623" w:rsidRDefault="00E2161E" w:rsidP="00E2161E">
                  <w:pPr>
                    <w:pStyle w:val="a4"/>
                    <w:spacing w:line="276" w:lineRule="auto"/>
                    <w:jc w:val="both"/>
                  </w:pPr>
                  <w:r w:rsidRPr="004D7623">
                    <w:t>А.1</w:t>
                  </w:r>
                </w:p>
              </w:tc>
              <w:tc>
                <w:tcPr>
                  <w:tcW w:w="2102" w:type="dxa"/>
                  <w:tcBorders>
                    <w:left w:val="single" w:sz="4" w:space="0" w:color="000000"/>
                    <w:bottom w:val="single" w:sz="4" w:space="0" w:color="000000"/>
                  </w:tcBorders>
                  <w:shd w:val="clear" w:color="auto" w:fill="FFFFFF"/>
                </w:tcPr>
                <w:p w14:paraId="399BB728" w14:textId="77777777" w:rsidR="00E2161E" w:rsidRPr="004D7623" w:rsidRDefault="00E2161E" w:rsidP="00E2161E">
                  <w:pPr>
                    <w:pStyle w:val="a4"/>
                    <w:spacing w:line="276" w:lineRule="auto"/>
                    <w:jc w:val="both"/>
                  </w:pPr>
                  <w:r w:rsidRPr="004D7623">
                    <w:t xml:space="preserve">Обман, неспортивное поведение, ключевые ошибки при соблюдении мер безопасности, </w:t>
                  </w:r>
                </w:p>
              </w:tc>
              <w:tc>
                <w:tcPr>
                  <w:tcW w:w="1778" w:type="dxa"/>
                  <w:tcBorders>
                    <w:left w:val="single" w:sz="4" w:space="0" w:color="000000"/>
                    <w:bottom w:val="single" w:sz="4" w:space="0" w:color="000000"/>
                  </w:tcBorders>
                  <w:shd w:val="clear" w:color="auto" w:fill="FFFFFF"/>
                </w:tcPr>
                <w:p w14:paraId="25CE522C" w14:textId="77777777" w:rsidR="00E2161E" w:rsidRPr="004D7623" w:rsidRDefault="00E2161E" w:rsidP="00E2161E">
                  <w:pPr>
                    <w:pStyle w:val="a4"/>
                    <w:spacing w:line="276" w:lineRule="auto"/>
                    <w:jc w:val="both"/>
                  </w:pPr>
                  <w:r w:rsidRPr="004D7623">
                    <w:t>дисквалификация</w:t>
                  </w:r>
                </w:p>
              </w:tc>
              <w:tc>
                <w:tcPr>
                  <w:tcW w:w="1331" w:type="dxa"/>
                  <w:tcBorders>
                    <w:left w:val="single" w:sz="4" w:space="0" w:color="000000"/>
                    <w:bottom w:val="single" w:sz="4" w:space="0" w:color="000000"/>
                    <w:right w:val="single" w:sz="4" w:space="0" w:color="000000"/>
                  </w:tcBorders>
                  <w:shd w:val="clear" w:color="auto" w:fill="FFFFFF"/>
                </w:tcPr>
                <w:p w14:paraId="77333740" w14:textId="77777777" w:rsidR="00E2161E" w:rsidRPr="004D7623" w:rsidRDefault="00E2161E" w:rsidP="00E2161E">
                  <w:pPr>
                    <w:pStyle w:val="a4"/>
                    <w:spacing w:line="276" w:lineRule="auto"/>
                    <w:jc w:val="both"/>
                  </w:pPr>
                  <w:r w:rsidRPr="004D7623">
                    <w:t>дисквалификация</w:t>
                  </w:r>
                </w:p>
              </w:tc>
            </w:tr>
            <w:tr w:rsidR="00E2161E" w:rsidRPr="004D7623" w14:paraId="1A2E5A3C" w14:textId="77777777" w:rsidTr="00D94FC9">
              <w:trPr>
                <w:jc w:val="center"/>
              </w:trPr>
              <w:tc>
                <w:tcPr>
                  <w:tcW w:w="678" w:type="dxa"/>
                  <w:tcBorders>
                    <w:top w:val="single" w:sz="4" w:space="0" w:color="000000"/>
                    <w:left w:val="single" w:sz="4" w:space="0" w:color="000000"/>
                    <w:bottom w:val="single" w:sz="4" w:space="0" w:color="000000"/>
                  </w:tcBorders>
                  <w:shd w:val="clear" w:color="auto" w:fill="FFFFFF"/>
                </w:tcPr>
                <w:p w14:paraId="3ADF1149" w14:textId="77777777" w:rsidR="00E2161E" w:rsidRPr="004D7623" w:rsidRDefault="00E2161E" w:rsidP="00E2161E">
                  <w:pPr>
                    <w:pStyle w:val="a4"/>
                    <w:spacing w:line="276" w:lineRule="auto"/>
                    <w:jc w:val="both"/>
                  </w:pPr>
                  <w:r w:rsidRPr="004D7623">
                    <w:t>А.2</w:t>
                  </w:r>
                </w:p>
              </w:tc>
              <w:tc>
                <w:tcPr>
                  <w:tcW w:w="2102" w:type="dxa"/>
                  <w:tcBorders>
                    <w:top w:val="single" w:sz="4" w:space="0" w:color="000000"/>
                    <w:left w:val="single" w:sz="4" w:space="0" w:color="000000"/>
                    <w:bottom w:val="single" w:sz="4" w:space="0" w:color="000000"/>
                  </w:tcBorders>
                  <w:shd w:val="clear" w:color="auto" w:fill="FFFFFF"/>
                </w:tcPr>
                <w:p w14:paraId="1AA7023A" w14:textId="77777777" w:rsidR="00E2161E" w:rsidRPr="004D7623" w:rsidRDefault="00E2161E" w:rsidP="00E2161E">
                  <w:pPr>
                    <w:pStyle w:val="a4"/>
                    <w:spacing w:line="276" w:lineRule="auto"/>
                    <w:jc w:val="both"/>
                  </w:pPr>
                  <w:r w:rsidRPr="004D7623">
                    <w:t>Преднамеренное препятствие движению соперников</w:t>
                  </w:r>
                </w:p>
              </w:tc>
              <w:tc>
                <w:tcPr>
                  <w:tcW w:w="1778" w:type="dxa"/>
                  <w:tcBorders>
                    <w:top w:val="single" w:sz="4" w:space="0" w:color="000000"/>
                    <w:left w:val="single" w:sz="4" w:space="0" w:color="000000"/>
                    <w:bottom w:val="single" w:sz="4" w:space="0" w:color="000000"/>
                  </w:tcBorders>
                  <w:shd w:val="clear" w:color="auto" w:fill="FFFFFF"/>
                </w:tcPr>
                <w:p w14:paraId="140D3A59" w14:textId="77777777" w:rsidR="00E2161E" w:rsidRPr="004D7623" w:rsidRDefault="00E2161E" w:rsidP="00E2161E">
                  <w:pPr>
                    <w:pStyle w:val="a4"/>
                    <w:spacing w:line="276" w:lineRule="auto"/>
                    <w:jc w:val="both"/>
                  </w:pPr>
                  <w:r w:rsidRPr="004D7623">
                    <w:t>3 мин</w:t>
                  </w:r>
                </w:p>
              </w:tc>
              <w:tc>
                <w:tcPr>
                  <w:tcW w:w="1331" w:type="dxa"/>
                  <w:tcBorders>
                    <w:top w:val="single" w:sz="4" w:space="0" w:color="000000"/>
                    <w:left w:val="single" w:sz="4" w:space="0" w:color="000000"/>
                    <w:bottom w:val="single" w:sz="4" w:space="0" w:color="000000"/>
                    <w:right w:val="single" w:sz="4" w:space="0" w:color="000000"/>
                  </w:tcBorders>
                  <w:shd w:val="clear" w:color="auto" w:fill="FFFFFF"/>
                </w:tcPr>
                <w:p w14:paraId="5A84228D" w14:textId="77777777" w:rsidR="00E2161E" w:rsidRPr="004D7623" w:rsidRDefault="00E2161E" w:rsidP="00E2161E">
                  <w:pPr>
                    <w:pStyle w:val="a4"/>
                    <w:spacing w:line="276" w:lineRule="auto"/>
                    <w:jc w:val="both"/>
                  </w:pPr>
                  <w:r w:rsidRPr="004D7623">
                    <w:t>1 мин</w:t>
                  </w:r>
                </w:p>
              </w:tc>
            </w:tr>
          </w:tbl>
          <w:p w14:paraId="7F486F8F" w14:textId="77777777" w:rsidR="00E2161E" w:rsidRPr="004D7623" w:rsidRDefault="00E2161E" w:rsidP="00E2161E">
            <w:pPr>
              <w:pStyle w:val="a4"/>
              <w:spacing w:line="276" w:lineRule="auto"/>
              <w:ind w:firstLine="709"/>
              <w:jc w:val="both"/>
            </w:pPr>
          </w:p>
          <w:p w14:paraId="18ECB0E5" w14:textId="77777777" w:rsidR="00E2161E" w:rsidRPr="004D7623" w:rsidRDefault="00E2161E" w:rsidP="00E2161E">
            <w:pPr>
              <w:pStyle w:val="a4"/>
              <w:spacing w:line="276" w:lineRule="auto"/>
              <w:ind w:firstLine="709"/>
              <w:jc w:val="both"/>
            </w:pPr>
          </w:p>
          <w:tbl>
            <w:tblPr>
              <w:tblW w:w="6263" w:type="dxa"/>
              <w:jc w:val="center"/>
              <w:tblLook w:val="0000" w:firstRow="0" w:lastRow="0" w:firstColumn="0" w:lastColumn="0" w:noHBand="0" w:noVBand="0"/>
            </w:tblPr>
            <w:tblGrid>
              <w:gridCol w:w="507"/>
              <w:gridCol w:w="1934"/>
              <w:gridCol w:w="1958"/>
              <w:gridCol w:w="1958"/>
            </w:tblGrid>
            <w:tr w:rsidR="00E2161E" w:rsidRPr="004D7623" w14:paraId="61B55124" w14:textId="77777777" w:rsidTr="00D94FC9">
              <w:trPr>
                <w:jc w:val="center"/>
              </w:trPr>
              <w:tc>
                <w:tcPr>
                  <w:tcW w:w="6263" w:type="dxa"/>
                  <w:gridSpan w:val="4"/>
                  <w:tcBorders>
                    <w:top w:val="single" w:sz="4" w:space="0" w:color="000000"/>
                    <w:left w:val="single" w:sz="4" w:space="0" w:color="000000"/>
                    <w:bottom w:val="single" w:sz="4" w:space="0" w:color="000000"/>
                    <w:right w:val="single" w:sz="4" w:space="0" w:color="000000"/>
                  </w:tcBorders>
                  <w:shd w:val="clear" w:color="auto" w:fill="FFFFFF"/>
                </w:tcPr>
                <w:p w14:paraId="4B4B030E" w14:textId="77777777" w:rsidR="00E2161E" w:rsidRPr="004D7623" w:rsidRDefault="00E2161E" w:rsidP="00E2161E">
                  <w:pPr>
                    <w:pStyle w:val="a4"/>
                    <w:spacing w:line="276" w:lineRule="auto"/>
                    <w:jc w:val="both"/>
                  </w:pPr>
                  <w:r w:rsidRPr="004D7623">
                    <w:t xml:space="preserve">В. СНАРЯЖЕНИЕ </w:t>
                  </w:r>
                </w:p>
                <w:p w14:paraId="17C0FCF7" w14:textId="77777777" w:rsidR="00E2161E" w:rsidRPr="004D7623" w:rsidRDefault="00E2161E" w:rsidP="00E2161E">
                  <w:pPr>
                    <w:pStyle w:val="a4"/>
                    <w:spacing w:line="276" w:lineRule="auto"/>
                    <w:jc w:val="both"/>
                  </w:pPr>
                  <w:r w:rsidRPr="004D7623">
                    <w:t xml:space="preserve">Любое общее снаряжение, запрошенное судьями, замененное во время гонки, отданные на КП судье или </w:t>
                  </w:r>
                  <w:r w:rsidRPr="004D7623">
                    <w:lastRenderedPageBreak/>
                    <w:t>помощнику либо недостающее на КП или финише (за исключением сломанных палок). Штрафные очки начисляются за каждый отсутствующий предмет снаряжения (очки суммируются).</w:t>
                  </w:r>
                </w:p>
              </w:tc>
            </w:tr>
            <w:tr w:rsidR="00E2161E" w:rsidRPr="004D7623" w14:paraId="1D56FA9A" w14:textId="77777777" w:rsidTr="00D94FC9">
              <w:trPr>
                <w:trHeight w:val="276"/>
                <w:jc w:val="center"/>
              </w:trPr>
              <w:tc>
                <w:tcPr>
                  <w:tcW w:w="786" w:type="dxa"/>
                  <w:vMerge w:val="restart"/>
                  <w:tcBorders>
                    <w:top w:val="single" w:sz="4" w:space="0" w:color="000000"/>
                    <w:left w:val="single" w:sz="4" w:space="0" w:color="000000"/>
                    <w:bottom w:val="single" w:sz="4" w:space="0" w:color="000000"/>
                  </w:tcBorders>
                  <w:shd w:val="clear" w:color="auto" w:fill="FFFFFF"/>
                </w:tcPr>
                <w:p w14:paraId="03F6C1E0" w14:textId="77777777" w:rsidR="00E2161E" w:rsidRPr="004D7623" w:rsidRDefault="00E2161E" w:rsidP="00E2161E">
                  <w:pPr>
                    <w:pStyle w:val="a4"/>
                    <w:spacing w:line="276" w:lineRule="auto"/>
                    <w:jc w:val="both"/>
                  </w:pPr>
                  <w:r w:rsidRPr="004D7623">
                    <w:lastRenderedPageBreak/>
                    <w:t>№</w:t>
                  </w:r>
                </w:p>
              </w:tc>
              <w:tc>
                <w:tcPr>
                  <w:tcW w:w="1811" w:type="dxa"/>
                  <w:vMerge w:val="restart"/>
                  <w:tcBorders>
                    <w:top w:val="single" w:sz="4" w:space="0" w:color="000000"/>
                    <w:left w:val="single" w:sz="4" w:space="0" w:color="000000"/>
                    <w:bottom w:val="single" w:sz="4" w:space="0" w:color="000000"/>
                  </w:tcBorders>
                  <w:shd w:val="clear" w:color="auto" w:fill="FFFFFF"/>
                </w:tcPr>
                <w:p w14:paraId="2C786227" w14:textId="77777777" w:rsidR="00E2161E" w:rsidRPr="004D7623" w:rsidRDefault="00E2161E" w:rsidP="00E2161E">
                  <w:pPr>
                    <w:pStyle w:val="a4"/>
                    <w:spacing w:line="276" w:lineRule="auto"/>
                    <w:jc w:val="both"/>
                  </w:pPr>
                  <w:r w:rsidRPr="004D7623">
                    <w:t>Нарушения</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FFFFFF"/>
                </w:tcPr>
                <w:p w14:paraId="215A395A" w14:textId="77777777" w:rsidR="00E2161E" w:rsidRPr="004D7623" w:rsidRDefault="00E2161E" w:rsidP="00E2161E">
                  <w:pPr>
                    <w:pStyle w:val="a4"/>
                    <w:spacing w:line="276" w:lineRule="auto"/>
                    <w:jc w:val="both"/>
                  </w:pPr>
                  <w:r w:rsidRPr="004D7623">
                    <w:t>Штрафы</w:t>
                  </w:r>
                </w:p>
              </w:tc>
            </w:tr>
            <w:tr w:rsidR="00E2161E" w:rsidRPr="004D7623" w14:paraId="29412E0F" w14:textId="77777777" w:rsidTr="00D94FC9">
              <w:trPr>
                <w:trHeight w:val="276"/>
                <w:jc w:val="center"/>
              </w:trPr>
              <w:tc>
                <w:tcPr>
                  <w:tcW w:w="786" w:type="dxa"/>
                  <w:vMerge/>
                  <w:tcBorders>
                    <w:top w:val="single" w:sz="4" w:space="0" w:color="000000"/>
                    <w:left w:val="single" w:sz="4" w:space="0" w:color="000000"/>
                    <w:bottom w:val="single" w:sz="4" w:space="0" w:color="000000"/>
                  </w:tcBorders>
                  <w:shd w:val="clear" w:color="auto" w:fill="FFFFFF"/>
                </w:tcPr>
                <w:p w14:paraId="2CD8B5AC" w14:textId="77777777" w:rsidR="00E2161E" w:rsidRPr="004D7623" w:rsidRDefault="00E2161E" w:rsidP="00E2161E">
                  <w:pPr>
                    <w:pStyle w:val="a4"/>
                    <w:snapToGrid w:val="0"/>
                    <w:spacing w:line="276" w:lineRule="auto"/>
                    <w:jc w:val="both"/>
                  </w:pPr>
                </w:p>
              </w:tc>
              <w:tc>
                <w:tcPr>
                  <w:tcW w:w="1811" w:type="dxa"/>
                  <w:vMerge/>
                  <w:tcBorders>
                    <w:top w:val="single" w:sz="4" w:space="0" w:color="000000"/>
                    <w:left w:val="single" w:sz="4" w:space="0" w:color="000000"/>
                    <w:bottom w:val="single" w:sz="4" w:space="0" w:color="000000"/>
                  </w:tcBorders>
                  <w:shd w:val="clear" w:color="auto" w:fill="FFFFFF"/>
                </w:tcPr>
                <w:p w14:paraId="10BE4527" w14:textId="77777777" w:rsidR="00E2161E" w:rsidRPr="004D7623" w:rsidRDefault="00E2161E" w:rsidP="00E2161E">
                  <w:pPr>
                    <w:pStyle w:val="a4"/>
                    <w:snapToGrid w:val="0"/>
                    <w:spacing w:line="276" w:lineRule="auto"/>
                    <w:jc w:val="both"/>
                  </w:pPr>
                </w:p>
              </w:tc>
              <w:tc>
                <w:tcPr>
                  <w:tcW w:w="1833" w:type="dxa"/>
                  <w:tcBorders>
                    <w:top w:val="single" w:sz="4" w:space="0" w:color="000000"/>
                    <w:left w:val="single" w:sz="4" w:space="0" w:color="000000"/>
                    <w:bottom w:val="single" w:sz="4" w:space="0" w:color="000000"/>
                  </w:tcBorders>
                  <w:shd w:val="clear" w:color="auto" w:fill="FFFFFF"/>
                </w:tcPr>
                <w:p w14:paraId="6E6FAF73" w14:textId="77777777" w:rsidR="00E2161E" w:rsidRPr="004D7623" w:rsidRDefault="00E2161E" w:rsidP="00E2161E">
                  <w:pPr>
                    <w:pStyle w:val="a4"/>
                    <w:spacing w:line="276" w:lineRule="auto"/>
                    <w:jc w:val="both"/>
                  </w:pPr>
                  <w:r w:rsidRPr="004D7623">
                    <w:t>Гонка, Марафон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tcPr>
                <w:p w14:paraId="4DAAB727" w14:textId="77777777" w:rsidR="00E2161E" w:rsidRPr="004D7623" w:rsidRDefault="00E2161E" w:rsidP="00E2161E">
                  <w:pPr>
                    <w:pStyle w:val="a4"/>
                    <w:spacing w:line="276" w:lineRule="auto"/>
                    <w:jc w:val="both"/>
                  </w:pPr>
                  <w:r w:rsidRPr="004D7623">
                    <w:t>Вертикальный километр</w:t>
                  </w:r>
                </w:p>
              </w:tc>
            </w:tr>
            <w:tr w:rsidR="00E2161E" w:rsidRPr="004D7623" w14:paraId="7AB9805C" w14:textId="77777777" w:rsidTr="00D94FC9">
              <w:trPr>
                <w:jc w:val="center"/>
              </w:trPr>
              <w:tc>
                <w:tcPr>
                  <w:tcW w:w="786" w:type="dxa"/>
                  <w:tcBorders>
                    <w:top w:val="single" w:sz="4" w:space="0" w:color="000000"/>
                    <w:left w:val="single" w:sz="4" w:space="0" w:color="000000"/>
                    <w:bottom w:val="single" w:sz="4" w:space="0" w:color="000000"/>
                  </w:tcBorders>
                  <w:shd w:val="clear" w:color="auto" w:fill="FFFFFF"/>
                </w:tcPr>
                <w:p w14:paraId="4490B596" w14:textId="77777777" w:rsidR="00E2161E" w:rsidRPr="004D7623" w:rsidRDefault="00E2161E" w:rsidP="00E2161E">
                  <w:pPr>
                    <w:pStyle w:val="a4"/>
                    <w:spacing w:line="276" w:lineRule="auto"/>
                    <w:jc w:val="both"/>
                  </w:pPr>
                  <w:r w:rsidRPr="004D7623">
                    <w:t>В.1</w:t>
                  </w:r>
                </w:p>
              </w:tc>
              <w:tc>
                <w:tcPr>
                  <w:tcW w:w="1811" w:type="dxa"/>
                  <w:tcBorders>
                    <w:top w:val="single" w:sz="4" w:space="0" w:color="000000"/>
                    <w:left w:val="single" w:sz="4" w:space="0" w:color="000000"/>
                    <w:bottom w:val="single" w:sz="4" w:space="0" w:color="000000"/>
                  </w:tcBorders>
                  <w:shd w:val="clear" w:color="auto" w:fill="FFFFFF"/>
                </w:tcPr>
                <w:p w14:paraId="7E9327E9" w14:textId="77777777" w:rsidR="00E2161E" w:rsidRPr="004D7623" w:rsidRDefault="00E2161E" w:rsidP="00E2161E">
                  <w:pPr>
                    <w:pStyle w:val="a4"/>
                    <w:spacing w:line="276" w:lineRule="auto"/>
                    <w:jc w:val="both"/>
                  </w:pPr>
                  <w:r w:rsidRPr="004D7623">
                    <w:t>Кроссовки, ботинки не соответствующие требованиям</w:t>
                  </w:r>
                </w:p>
              </w:tc>
              <w:tc>
                <w:tcPr>
                  <w:tcW w:w="1833" w:type="dxa"/>
                  <w:tcBorders>
                    <w:top w:val="single" w:sz="4" w:space="0" w:color="000000"/>
                    <w:left w:val="single" w:sz="4" w:space="0" w:color="000000"/>
                    <w:bottom w:val="single" w:sz="4" w:space="0" w:color="000000"/>
                  </w:tcBorders>
                  <w:shd w:val="clear" w:color="auto" w:fill="FFFFFF"/>
                </w:tcPr>
                <w:p w14:paraId="6E6F0F7A" w14:textId="77777777" w:rsidR="00E2161E" w:rsidRPr="004D7623" w:rsidRDefault="00E2161E" w:rsidP="00E2161E">
                  <w:pPr>
                    <w:pStyle w:val="a4"/>
                    <w:spacing w:line="276" w:lineRule="auto"/>
                    <w:jc w:val="both"/>
                  </w:pPr>
                  <w:r w:rsidRPr="004D7623">
                    <w:t>Дисквалификация</w:t>
                  </w:r>
                </w:p>
              </w:tc>
              <w:tc>
                <w:tcPr>
                  <w:tcW w:w="1833" w:type="dxa"/>
                  <w:tcBorders>
                    <w:top w:val="single" w:sz="4" w:space="0" w:color="000000"/>
                    <w:left w:val="single" w:sz="4" w:space="0" w:color="000000"/>
                    <w:bottom w:val="single" w:sz="4" w:space="0" w:color="000000"/>
                    <w:right w:val="single" w:sz="4" w:space="0" w:color="000000"/>
                  </w:tcBorders>
                  <w:shd w:val="clear" w:color="auto" w:fill="FFFFFF"/>
                </w:tcPr>
                <w:p w14:paraId="35B1A2A6" w14:textId="77777777" w:rsidR="00E2161E" w:rsidRPr="004D7623" w:rsidRDefault="00E2161E" w:rsidP="00E2161E">
                  <w:pPr>
                    <w:pStyle w:val="a4"/>
                    <w:spacing w:line="276" w:lineRule="auto"/>
                    <w:jc w:val="both"/>
                  </w:pPr>
                  <w:r w:rsidRPr="004D7623">
                    <w:t>Дисквалификация</w:t>
                  </w:r>
                </w:p>
              </w:tc>
            </w:tr>
            <w:tr w:rsidR="00E2161E" w:rsidRPr="004D7623" w14:paraId="3842DC52" w14:textId="77777777" w:rsidTr="00D94FC9">
              <w:trPr>
                <w:jc w:val="center"/>
              </w:trPr>
              <w:tc>
                <w:tcPr>
                  <w:tcW w:w="786" w:type="dxa"/>
                  <w:tcBorders>
                    <w:top w:val="single" w:sz="4" w:space="0" w:color="000000"/>
                    <w:left w:val="single" w:sz="4" w:space="0" w:color="000000"/>
                    <w:bottom w:val="single" w:sz="4" w:space="0" w:color="000000"/>
                  </w:tcBorders>
                  <w:shd w:val="clear" w:color="auto" w:fill="FFFFFF"/>
                </w:tcPr>
                <w:p w14:paraId="397E4342" w14:textId="77777777" w:rsidR="00E2161E" w:rsidRPr="004D7623" w:rsidRDefault="00E2161E" w:rsidP="00E2161E">
                  <w:pPr>
                    <w:pStyle w:val="a4"/>
                    <w:snapToGrid w:val="0"/>
                    <w:spacing w:line="276" w:lineRule="auto"/>
                    <w:jc w:val="both"/>
                  </w:pPr>
                </w:p>
                <w:p w14:paraId="3BE6FBF1" w14:textId="77777777" w:rsidR="00E2161E" w:rsidRPr="004D7623" w:rsidRDefault="00E2161E" w:rsidP="00E2161E">
                  <w:pPr>
                    <w:pStyle w:val="a4"/>
                    <w:spacing w:line="276" w:lineRule="auto"/>
                    <w:jc w:val="both"/>
                  </w:pPr>
                </w:p>
                <w:p w14:paraId="275C1289" w14:textId="77777777" w:rsidR="00E2161E" w:rsidRPr="004D7623" w:rsidRDefault="00E2161E" w:rsidP="00E2161E">
                  <w:pPr>
                    <w:pStyle w:val="a4"/>
                    <w:spacing w:line="276" w:lineRule="auto"/>
                    <w:jc w:val="both"/>
                  </w:pPr>
                </w:p>
                <w:p w14:paraId="123FDE46" w14:textId="77777777" w:rsidR="00E2161E" w:rsidRPr="004D7623" w:rsidRDefault="00E2161E" w:rsidP="00E2161E">
                  <w:pPr>
                    <w:pStyle w:val="a4"/>
                    <w:spacing w:line="276" w:lineRule="auto"/>
                    <w:jc w:val="both"/>
                  </w:pPr>
                </w:p>
                <w:p w14:paraId="373EE85D" w14:textId="77777777" w:rsidR="00E2161E" w:rsidRPr="004D7623" w:rsidRDefault="00E2161E" w:rsidP="00E2161E">
                  <w:pPr>
                    <w:pStyle w:val="a4"/>
                    <w:spacing w:line="276" w:lineRule="auto"/>
                    <w:jc w:val="both"/>
                  </w:pPr>
                </w:p>
                <w:p w14:paraId="036515D3" w14:textId="77777777" w:rsidR="00E2161E" w:rsidRPr="004D7623" w:rsidRDefault="00E2161E" w:rsidP="00E2161E">
                  <w:pPr>
                    <w:pStyle w:val="a4"/>
                    <w:spacing w:line="276" w:lineRule="auto"/>
                    <w:jc w:val="both"/>
                  </w:pPr>
                </w:p>
                <w:p w14:paraId="5802F18E" w14:textId="77777777" w:rsidR="00E2161E" w:rsidRPr="004D7623" w:rsidRDefault="00E2161E" w:rsidP="00E2161E">
                  <w:pPr>
                    <w:pStyle w:val="a4"/>
                    <w:spacing w:line="276" w:lineRule="auto"/>
                    <w:jc w:val="both"/>
                  </w:pPr>
                </w:p>
                <w:p w14:paraId="03F9AD61" w14:textId="77777777" w:rsidR="00E2161E" w:rsidRPr="004D7623" w:rsidRDefault="00E2161E" w:rsidP="00E2161E">
                  <w:pPr>
                    <w:pStyle w:val="a4"/>
                    <w:spacing w:line="276" w:lineRule="auto"/>
                    <w:jc w:val="both"/>
                  </w:pPr>
                </w:p>
                <w:p w14:paraId="1C7D1F15" w14:textId="77777777" w:rsidR="00E2161E" w:rsidRPr="004D7623" w:rsidRDefault="00E2161E" w:rsidP="00E2161E">
                  <w:pPr>
                    <w:pStyle w:val="a4"/>
                    <w:spacing w:line="276" w:lineRule="auto"/>
                    <w:jc w:val="both"/>
                  </w:pPr>
                </w:p>
                <w:p w14:paraId="071E2EFE" w14:textId="77777777" w:rsidR="00E2161E" w:rsidRPr="004D7623" w:rsidRDefault="00E2161E" w:rsidP="00E2161E">
                  <w:pPr>
                    <w:pStyle w:val="a4"/>
                    <w:spacing w:line="276" w:lineRule="auto"/>
                    <w:jc w:val="both"/>
                  </w:pPr>
                  <w:r w:rsidRPr="004D7623">
                    <w:t>В.2</w:t>
                  </w:r>
                </w:p>
              </w:tc>
              <w:tc>
                <w:tcPr>
                  <w:tcW w:w="1811" w:type="dxa"/>
                  <w:tcBorders>
                    <w:top w:val="single" w:sz="4" w:space="0" w:color="000000"/>
                    <w:left w:val="single" w:sz="4" w:space="0" w:color="000000"/>
                    <w:bottom w:val="single" w:sz="4" w:space="0" w:color="000000"/>
                  </w:tcBorders>
                  <w:shd w:val="clear" w:color="auto" w:fill="FFFFFF"/>
                </w:tcPr>
                <w:p w14:paraId="2BFD68E4" w14:textId="77777777" w:rsidR="00E2161E" w:rsidRPr="004D7623" w:rsidRDefault="00E2161E" w:rsidP="00E2161E">
                  <w:pPr>
                    <w:pStyle w:val="a4"/>
                    <w:spacing w:line="276" w:lineRule="auto"/>
                    <w:jc w:val="both"/>
                  </w:pPr>
                  <w:r w:rsidRPr="004D7623">
                    <w:t>Недостающее снаряжение или снаряжение не в соответствии с Правилами, а именно:</w:t>
                  </w:r>
                </w:p>
                <w:p w14:paraId="33ADC985" w14:textId="77777777" w:rsidR="00E2161E" w:rsidRPr="004D7623" w:rsidRDefault="00E2161E" w:rsidP="00E2161E">
                  <w:pPr>
                    <w:pStyle w:val="a4"/>
                    <w:spacing w:line="276" w:lineRule="auto"/>
                    <w:jc w:val="both"/>
                  </w:pPr>
                  <w:r w:rsidRPr="004D7623">
                    <w:t>-каска отсутствует либо одета неправильно, если требуются для гонки</w:t>
                  </w:r>
                </w:p>
                <w:p w14:paraId="2D18D33A" w14:textId="77777777" w:rsidR="00E2161E" w:rsidRPr="004D7623" w:rsidRDefault="00E2161E" w:rsidP="00E2161E">
                  <w:pPr>
                    <w:pStyle w:val="a4"/>
                    <w:spacing w:line="276" w:lineRule="auto"/>
                    <w:jc w:val="both"/>
                  </w:pPr>
                  <w:r w:rsidRPr="004D7623">
                    <w:t xml:space="preserve"> -обвязка</w:t>
                  </w:r>
                </w:p>
                <w:p w14:paraId="2C6C1EBB" w14:textId="77777777" w:rsidR="00E2161E" w:rsidRPr="004D7623" w:rsidRDefault="00E2161E" w:rsidP="00E2161E">
                  <w:pPr>
                    <w:pStyle w:val="a4"/>
                    <w:spacing w:line="276" w:lineRule="auto"/>
                    <w:jc w:val="both"/>
                  </w:pPr>
                  <w:r w:rsidRPr="004D7623">
                    <w:t>-</w:t>
                  </w:r>
                  <w:proofErr w:type="spellStart"/>
                  <w:r w:rsidRPr="004D7623">
                    <w:t>самостраховка</w:t>
                  </w:r>
                  <w:proofErr w:type="spellEnd"/>
                  <w:r w:rsidRPr="004D7623">
                    <w:t xml:space="preserve"> </w:t>
                  </w:r>
                </w:p>
                <w:p w14:paraId="4AE3AA6C" w14:textId="77777777" w:rsidR="00E2161E" w:rsidRPr="004D7623" w:rsidRDefault="00E2161E" w:rsidP="00E2161E">
                  <w:pPr>
                    <w:pStyle w:val="a4"/>
                    <w:spacing w:line="276" w:lineRule="auto"/>
                    <w:jc w:val="both"/>
                  </w:pPr>
                  <w:r w:rsidRPr="004D7623">
                    <w:t xml:space="preserve">-карабины </w:t>
                  </w:r>
                </w:p>
                <w:p w14:paraId="1B0DDDCF" w14:textId="77777777" w:rsidR="00E2161E" w:rsidRPr="004D7623" w:rsidRDefault="00E2161E" w:rsidP="00E2161E">
                  <w:pPr>
                    <w:pStyle w:val="a4"/>
                    <w:spacing w:line="276" w:lineRule="auto"/>
                    <w:jc w:val="both"/>
                  </w:pPr>
                  <w:r w:rsidRPr="004D7623">
                    <w:t>-налобный фонарик</w:t>
                  </w:r>
                </w:p>
                <w:p w14:paraId="7E03093D" w14:textId="77777777" w:rsidR="00E2161E" w:rsidRPr="004D7623" w:rsidRDefault="00E2161E" w:rsidP="00E2161E">
                  <w:pPr>
                    <w:pStyle w:val="a4"/>
                    <w:spacing w:line="276" w:lineRule="auto"/>
                    <w:jc w:val="both"/>
                  </w:pPr>
                  <w:r w:rsidRPr="004D7623">
                    <w:t>-веревка</w:t>
                  </w:r>
                </w:p>
                <w:p w14:paraId="55866E75" w14:textId="77777777" w:rsidR="00E2161E" w:rsidRPr="004D7623" w:rsidRDefault="00E2161E" w:rsidP="00E2161E">
                  <w:pPr>
                    <w:pStyle w:val="a4"/>
                    <w:spacing w:line="276" w:lineRule="auto"/>
                    <w:jc w:val="both"/>
                  </w:pPr>
                  <w:r w:rsidRPr="004D7623">
                    <w:t xml:space="preserve">-кошки, не в соответствии с </w:t>
                  </w:r>
                  <w:r w:rsidRPr="004D7623">
                    <w:lastRenderedPageBreak/>
                    <w:t>правилами или отсутствующие на старте.</w:t>
                  </w:r>
                </w:p>
                <w:p w14:paraId="21485DBD" w14:textId="77777777" w:rsidR="00E2161E" w:rsidRPr="004D7623" w:rsidRDefault="00E2161E" w:rsidP="00E2161E">
                  <w:pPr>
                    <w:pStyle w:val="a4"/>
                    <w:spacing w:line="276" w:lineRule="auto"/>
                    <w:jc w:val="both"/>
                  </w:pPr>
                  <w:r w:rsidRPr="004D7623">
                    <w:t>Штрафы не применяются для снаряжения, сломанного во время гонки. Спортсмены должны предоставить поломанное снаряжение в подтверждение.</w:t>
                  </w:r>
                </w:p>
              </w:tc>
              <w:tc>
                <w:tcPr>
                  <w:tcW w:w="1833" w:type="dxa"/>
                  <w:tcBorders>
                    <w:top w:val="single" w:sz="4" w:space="0" w:color="000000"/>
                    <w:left w:val="single" w:sz="4" w:space="0" w:color="000000"/>
                    <w:bottom w:val="single" w:sz="4" w:space="0" w:color="000000"/>
                  </w:tcBorders>
                  <w:shd w:val="clear" w:color="auto" w:fill="FFFFFF"/>
                </w:tcPr>
                <w:p w14:paraId="7040F054" w14:textId="77777777" w:rsidR="00E2161E" w:rsidRPr="004D7623" w:rsidRDefault="00E2161E" w:rsidP="00E2161E">
                  <w:pPr>
                    <w:pStyle w:val="a4"/>
                    <w:snapToGrid w:val="0"/>
                    <w:spacing w:line="276" w:lineRule="auto"/>
                    <w:jc w:val="both"/>
                  </w:pPr>
                </w:p>
                <w:p w14:paraId="0650AA19" w14:textId="77777777" w:rsidR="00E2161E" w:rsidRPr="004D7623" w:rsidRDefault="00E2161E" w:rsidP="00E2161E">
                  <w:pPr>
                    <w:pStyle w:val="a4"/>
                    <w:spacing w:line="276" w:lineRule="auto"/>
                    <w:jc w:val="both"/>
                  </w:pPr>
                </w:p>
                <w:p w14:paraId="5F9A43FE" w14:textId="77777777" w:rsidR="00E2161E" w:rsidRPr="004D7623" w:rsidRDefault="00E2161E" w:rsidP="00E2161E">
                  <w:pPr>
                    <w:pStyle w:val="a4"/>
                    <w:spacing w:line="276" w:lineRule="auto"/>
                    <w:jc w:val="both"/>
                  </w:pPr>
                </w:p>
                <w:p w14:paraId="3C2F48FB" w14:textId="77777777" w:rsidR="00E2161E" w:rsidRPr="004D7623" w:rsidRDefault="00E2161E" w:rsidP="00E2161E">
                  <w:pPr>
                    <w:pStyle w:val="a4"/>
                    <w:spacing w:line="276" w:lineRule="auto"/>
                    <w:jc w:val="both"/>
                  </w:pPr>
                </w:p>
                <w:p w14:paraId="7D0F99A0" w14:textId="77777777" w:rsidR="00E2161E" w:rsidRPr="004D7623" w:rsidRDefault="00E2161E" w:rsidP="00E2161E">
                  <w:pPr>
                    <w:pStyle w:val="a4"/>
                    <w:spacing w:line="276" w:lineRule="auto"/>
                    <w:jc w:val="both"/>
                  </w:pPr>
                </w:p>
                <w:p w14:paraId="5A858429" w14:textId="77777777" w:rsidR="00E2161E" w:rsidRPr="004D7623" w:rsidRDefault="00E2161E" w:rsidP="00E2161E">
                  <w:pPr>
                    <w:pStyle w:val="a4"/>
                    <w:spacing w:line="276" w:lineRule="auto"/>
                    <w:jc w:val="both"/>
                  </w:pPr>
                </w:p>
                <w:p w14:paraId="4F2C0E9B" w14:textId="77777777" w:rsidR="00E2161E" w:rsidRPr="004D7623" w:rsidRDefault="00E2161E" w:rsidP="00E2161E">
                  <w:pPr>
                    <w:pStyle w:val="a4"/>
                    <w:spacing w:line="276" w:lineRule="auto"/>
                    <w:jc w:val="both"/>
                  </w:pPr>
                </w:p>
                <w:p w14:paraId="683937DB" w14:textId="77777777" w:rsidR="00E2161E" w:rsidRPr="004D7623" w:rsidRDefault="00E2161E" w:rsidP="00E2161E">
                  <w:pPr>
                    <w:pStyle w:val="a4"/>
                    <w:spacing w:line="276" w:lineRule="auto"/>
                    <w:jc w:val="both"/>
                  </w:pPr>
                </w:p>
                <w:p w14:paraId="7620CDCF" w14:textId="77777777" w:rsidR="00E2161E" w:rsidRPr="004D7623" w:rsidRDefault="00E2161E" w:rsidP="00E2161E">
                  <w:pPr>
                    <w:pStyle w:val="a4"/>
                    <w:spacing w:line="276" w:lineRule="auto"/>
                    <w:jc w:val="both"/>
                  </w:pPr>
                </w:p>
                <w:p w14:paraId="638464B3" w14:textId="77777777" w:rsidR="00E2161E" w:rsidRPr="004D7623" w:rsidRDefault="00E2161E" w:rsidP="00E2161E">
                  <w:pPr>
                    <w:pStyle w:val="a4"/>
                    <w:spacing w:line="276" w:lineRule="auto"/>
                    <w:jc w:val="both"/>
                  </w:pPr>
                  <w:r w:rsidRPr="004D7623">
                    <w:t>Дисквалификация</w:t>
                  </w:r>
                </w:p>
              </w:tc>
              <w:tc>
                <w:tcPr>
                  <w:tcW w:w="1833" w:type="dxa"/>
                  <w:tcBorders>
                    <w:top w:val="single" w:sz="4" w:space="0" w:color="000000"/>
                    <w:left w:val="single" w:sz="4" w:space="0" w:color="000000"/>
                    <w:bottom w:val="single" w:sz="4" w:space="0" w:color="000000"/>
                    <w:right w:val="single" w:sz="4" w:space="0" w:color="000000"/>
                  </w:tcBorders>
                  <w:shd w:val="clear" w:color="auto" w:fill="FFFFFF"/>
                </w:tcPr>
                <w:p w14:paraId="69181372" w14:textId="77777777" w:rsidR="00E2161E" w:rsidRPr="004D7623" w:rsidRDefault="00E2161E" w:rsidP="00E2161E">
                  <w:pPr>
                    <w:pStyle w:val="a4"/>
                    <w:snapToGrid w:val="0"/>
                    <w:spacing w:line="276" w:lineRule="auto"/>
                    <w:jc w:val="both"/>
                  </w:pPr>
                </w:p>
                <w:p w14:paraId="5BAEF63F" w14:textId="77777777" w:rsidR="00E2161E" w:rsidRPr="004D7623" w:rsidRDefault="00E2161E" w:rsidP="00E2161E">
                  <w:pPr>
                    <w:pStyle w:val="a4"/>
                    <w:spacing w:line="276" w:lineRule="auto"/>
                    <w:jc w:val="both"/>
                  </w:pPr>
                </w:p>
                <w:p w14:paraId="6229B610" w14:textId="77777777" w:rsidR="00E2161E" w:rsidRPr="004D7623" w:rsidRDefault="00E2161E" w:rsidP="00E2161E">
                  <w:pPr>
                    <w:pStyle w:val="a4"/>
                    <w:spacing w:line="276" w:lineRule="auto"/>
                    <w:jc w:val="both"/>
                  </w:pPr>
                </w:p>
                <w:p w14:paraId="753A6238" w14:textId="77777777" w:rsidR="00E2161E" w:rsidRPr="004D7623" w:rsidRDefault="00E2161E" w:rsidP="00E2161E">
                  <w:pPr>
                    <w:pStyle w:val="a4"/>
                    <w:spacing w:line="276" w:lineRule="auto"/>
                    <w:jc w:val="both"/>
                  </w:pPr>
                </w:p>
                <w:p w14:paraId="5BD6F973" w14:textId="77777777" w:rsidR="00E2161E" w:rsidRPr="004D7623" w:rsidRDefault="00E2161E" w:rsidP="00E2161E">
                  <w:pPr>
                    <w:pStyle w:val="a4"/>
                    <w:spacing w:line="276" w:lineRule="auto"/>
                    <w:jc w:val="both"/>
                  </w:pPr>
                </w:p>
                <w:p w14:paraId="612C9B66" w14:textId="77777777" w:rsidR="00E2161E" w:rsidRPr="004D7623" w:rsidRDefault="00E2161E" w:rsidP="00E2161E">
                  <w:pPr>
                    <w:pStyle w:val="a4"/>
                    <w:spacing w:line="276" w:lineRule="auto"/>
                    <w:jc w:val="both"/>
                  </w:pPr>
                </w:p>
                <w:p w14:paraId="0752841B" w14:textId="77777777" w:rsidR="00E2161E" w:rsidRPr="004D7623" w:rsidRDefault="00E2161E" w:rsidP="00E2161E">
                  <w:pPr>
                    <w:pStyle w:val="a4"/>
                    <w:spacing w:line="276" w:lineRule="auto"/>
                    <w:jc w:val="both"/>
                  </w:pPr>
                </w:p>
                <w:p w14:paraId="03A2B071" w14:textId="77777777" w:rsidR="00E2161E" w:rsidRPr="004D7623" w:rsidRDefault="00E2161E" w:rsidP="00E2161E">
                  <w:pPr>
                    <w:pStyle w:val="a4"/>
                    <w:spacing w:line="276" w:lineRule="auto"/>
                    <w:jc w:val="both"/>
                  </w:pPr>
                </w:p>
                <w:p w14:paraId="13578E1C" w14:textId="77777777" w:rsidR="00E2161E" w:rsidRPr="004D7623" w:rsidRDefault="00E2161E" w:rsidP="00E2161E">
                  <w:pPr>
                    <w:pStyle w:val="a4"/>
                    <w:spacing w:line="276" w:lineRule="auto"/>
                    <w:jc w:val="both"/>
                  </w:pPr>
                </w:p>
                <w:p w14:paraId="20F37E59" w14:textId="77777777" w:rsidR="00E2161E" w:rsidRPr="004D7623" w:rsidRDefault="00E2161E" w:rsidP="00E2161E">
                  <w:pPr>
                    <w:pStyle w:val="a4"/>
                    <w:spacing w:line="276" w:lineRule="auto"/>
                    <w:jc w:val="both"/>
                  </w:pPr>
                  <w:r w:rsidRPr="004D7623">
                    <w:t>Дисквалификация</w:t>
                  </w:r>
                </w:p>
              </w:tc>
            </w:tr>
            <w:tr w:rsidR="00E2161E" w:rsidRPr="004D7623" w14:paraId="534BACBA" w14:textId="77777777" w:rsidTr="00D94FC9">
              <w:trPr>
                <w:jc w:val="center"/>
              </w:trPr>
              <w:tc>
                <w:tcPr>
                  <w:tcW w:w="786" w:type="dxa"/>
                  <w:tcBorders>
                    <w:top w:val="single" w:sz="4" w:space="0" w:color="000000"/>
                    <w:left w:val="single" w:sz="4" w:space="0" w:color="000000"/>
                    <w:bottom w:val="single" w:sz="4" w:space="0" w:color="000000"/>
                  </w:tcBorders>
                  <w:shd w:val="clear" w:color="auto" w:fill="FFFFFF"/>
                </w:tcPr>
                <w:p w14:paraId="780B1445" w14:textId="77777777" w:rsidR="00E2161E" w:rsidRPr="004D7623" w:rsidRDefault="00E2161E" w:rsidP="00E2161E">
                  <w:pPr>
                    <w:pStyle w:val="a4"/>
                    <w:snapToGrid w:val="0"/>
                    <w:spacing w:line="276" w:lineRule="auto"/>
                    <w:jc w:val="both"/>
                  </w:pPr>
                </w:p>
                <w:p w14:paraId="5C159D24" w14:textId="77777777" w:rsidR="00E2161E" w:rsidRPr="004D7623" w:rsidRDefault="00E2161E" w:rsidP="00E2161E">
                  <w:pPr>
                    <w:pStyle w:val="a4"/>
                    <w:spacing w:line="276" w:lineRule="auto"/>
                    <w:jc w:val="both"/>
                  </w:pPr>
                </w:p>
                <w:p w14:paraId="443A5481" w14:textId="77777777" w:rsidR="00E2161E" w:rsidRPr="004D7623" w:rsidRDefault="00E2161E" w:rsidP="00E2161E">
                  <w:pPr>
                    <w:pStyle w:val="a4"/>
                    <w:spacing w:line="276" w:lineRule="auto"/>
                    <w:jc w:val="both"/>
                  </w:pPr>
                </w:p>
                <w:p w14:paraId="0CC8BE52" w14:textId="77777777" w:rsidR="00E2161E" w:rsidRPr="004D7623" w:rsidRDefault="00E2161E" w:rsidP="00E2161E">
                  <w:pPr>
                    <w:pStyle w:val="a4"/>
                    <w:spacing w:line="276" w:lineRule="auto"/>
                    <w:jc w:val="both"/>
                  </w:pPr>
                </w:p>
                <w:p w14:paraId="0C3A0105" w14:textId="77777777" w:rsidR="00E2161E" w:rsidRPr="004D7623" w:rsidRDefault="00E2161E" w:rsidP="00E2161E">
                  <w:pPr>
                    <w:pStyle w:val="a4"/>
                    <w:spacing w:line="276" w:lineRule="auto"/>
                    <w:jc w:val="both"/>
                  </w:pPr>
                </w:p>
                <w:p w14:paraId="2845DD42" w14:textId="77777777" w:rsidR="00E2161E" w:rsidRPr="004D7623" w:rsidRDefault="00E2161E" w:rsidP="00E2161E">
                  <w:pPr>
                    <w:pStyle w:val="a4"/>
                    <w:spacing w:line="276" w:lineRule="auto"/>
                    <w:jc w:val="both"/>
                  </w:pPr>
                </w:p>
                <w:p w14:paraId="1B45E88C" w14:textId="77777777" w:rsidR="00E2161E" w:rsidRPr="004D7623" w:rsidRDefault="00E2161E" w:rsidP="00E2161E">
                  <w:pPr>
                    <w:pStyle w:val="a4"/>
                    <w:spacing w:line="276" w:lineRule="auto"/>
                    <w:jc w:val="both"/>
                  </w:pPr>
                </w:p>
                <w:p w14:paraId="63F705D8" w14:textId="77777777" w:rsidR="00E2161E" w:rsidRPr="004D7623" w:rsidRDefault="00E2161E" w:rsidP="00E2161E">
                  <w:pPr>
                    <w:pStyle w:val="a4"/>
                    <w:spacing w:line="276" w:lineRule="auto"/>
                    <w:jc w:val="both"/>
                  </w:pPr>
                </w:p>
                <w:p w14:paraId="16A81825" w14:textId="77777777" w:rsidR="00E2161E" w:rsidRPr="004D7623" w:rsidRDefault="00E2161E" w:rsidP="00E2161E">
                  <w:pPr>
                    <w:pStyle w:val="a4"/>
                    <w:spacing w:line="276" w:lineRule="auto"/>
                    <w:jc w:val="both"/>
                  </w:pPr>
                  <w:r w:rsidRPr="004D7623">
                    <w:t>В.3</w:t>
                  </w:r>
                </w:p>
              </w:tc>
              <w:tc>
                <w:tcPr>
                  <w:tcW w:w="1811" w:type="dxa"/>
                  <w:tcBorders>
                    <w:top w:val="single" w:sz="4" w:space="0" w:color="000000"/>
                    <w:left w:val="single" w:sz="4" w:space="0" w:color="000000"/>
                    <w:bottom w:val="single" w:sz="4" w:space="0" w:color="000000"/>
                  </w:tcBorders>
                  <w:shd w:val="clear" w:color="auto" w:fill="FFFFFF"/>
                </w:tcPr>
                <w:p w14:paraId="49B313C4" w14:textId="77777777" w:rsidR="00E2161E" w:rsidRPr="004D7623" w:rsidRDefault="00E2161E" w:rsidP="00E2161E">
                  <w:pPr>
                    <w:pStyle w:val="a4"/>
                    <w:spacing w:line="276" w:lineRule="auto"/>
                    <w:jc w:val="both"/>
                  </w:pPr>
                  <w:r w:rsidRPr="004D7623">
                    <w:t>Недостающее снаряжение или снаряжение не в соответствии с Правилами, а именно:</w:t>
                  </w:r>
                </w:p>
                <w:p w14:paraId="760A1540" w14:textId="77777777" w:rsidR="00E2161E" w:rsidRPr="004D7623" w:rsidRDefault="00E2161E" w:rsidP="00E2161E">
                  <w:pPr>
                    <w:pStyle w:val="a4"/>
                    <w:spacing w:line="276" w:lineRule="auto"/>
                    <w:jc w:val="both"/>
                  </w:pPr>
                  <w:r w:rsidRPr="004D7623">
                    <w:t>- Одежда (за каждый недостающий предмет)</w:t>
                  </w:r>
                </w:p>
                <w:p w14:paraId="7BDE2A4A" w14:textId="77777777" w:rsidR="00E2161E" w:rsidRPr="004D7623" w:rsidRDefault="00E2161E" w:rsidP="00E2161E">
                  <w:pPr>
                    <w:pStyle w:val="a4"/>
                    <w:spacing w:line="276" w:lineRule="auto"/>
                    <w:jc w:val="both"/>
                  </w:pPr>
                  <w:r w:rsidRPr="004D7623">
                    <w:t xml:space="preserve">-спасательное </w:t>
                  </w:r>
                  <w:proofErr w:type="spellStart"/>
                  <w:r w:rsidRPr="004D7623">
                    <w:t>термоизолирующее</w:t>
                  </w:r>
                  <w:proofErr w:type="spellEnd"/>
                  <w:r w:rsidRPr="004D7623">
                    <w:t xml:space="preserve"> одеяло</w:t>
                  </w:r>
                </w:p>
                <w:p w14:paraId="15094468" w14:textId="77777777" w:rsidR="00E2161E" w:rsidRPr="004D7623" w:rsidRDefault="00E2161E" w:rsidP="00E2161E">
                  <w:pPr>
                    <w:pStyle w:val="a4"/>
                    <w:spacing w:line="276" w:lineRule="auto"/>
                    <w:jc w:val="both"/>
                  </w:pPr>
                  <w:r w:rsidRPr="004D7623">
                    <w:t xml:space="preserve">-перчатки (включая неправильно надетые во </w:t>
                  </w:r>
                  <w:r w:rsidRPr="004D7623">
                    <w:lastRenderedPageBreak/>
                    <w:t>время гонки)</w:t>
                  </w:r>
                </w:p>
                <w:p w14:paraId="1F92166F" w14:textId="77777777" w:rsidR="00E2161E" w:rsidRPr="004D7623" w:rsidRDefault="00E2161E" w:rsidP="00E2161E">
                  <w:pPr>
                    <w:pStyle w:val="a4"/>
                    <w:spacing w:line="276" w:lineRule="auto"/>
                    <w:jc w:val="both"/>
                  </w:pPr>
                  <w:r w:rsidRPr="004D7623">
                    <w:t xml:space="preserve"> -солнцезащитные очки (кроме исключения по решению жюри)</w:t>
                  </w:r>
                </w:p>
                <w:p w14:paraId="42737332" w14:textId="77777777" w:rsidR="00E2161E" w:rsidRPr="004D7623" w:rsidRDefault="00E2161E" w:rsidP="00E2161E">
                  <w:pPr>
                    <w:pStyle w:val="a4"/>
                    <w:spacing w:line="276" w:lineRule="auto"/>
                    <w:jc w:val="both"/>
                  </w:pPr>
                  <w:r w:rsidRPr="004D7623">
                    <w:t>-рюкзак</w:t>
                  </w:r>
                </w:p>
                <w:p w14:paraId="62171AF5" w14:textId="77777777" w:rsidR="00E2161E" w:rsidRPr="004D7623" w:rsidRDefault="00E2161E" w:rsidP="00E2161E">
                  <w:pPr>
                    <w:pStyle w:val="a4"/>
                    <w:spacing w:line="276" w:lineRule="auto"/>
                    <w:jc w:val="both"/>
                  </w:pPr>
                  <w:r w:rsidRPr="004D7623">
                    <w:t xml:space="preserve">-лыжная шапка или </w:t>
                  </w:r>
                  <w:proofErr w:type="spellStart"/>
                  <w:r w:rsidRPr="004D7623">
                    <w:t>баф</w:t>
                  </w:r>
                  <w:proofErr w:type="spellEnd"/>
                </w:p>
                <w:p w14:paraId="2B720205" w14:textId="77777777" w:rsidR="00E2161E" w:rsidRPr="004D7623" w:rsidRDefault="00E2161E" w:rsidP="00E2161E">
                  <w:pPr>
                    <w:pStyle w:val="a4"/>
                    <w:spacing w:line="276" w:lineRule="auto"/>
                    <w:jc w:val="both"/>
                  </w:pPr>
                  <w:r w:rsidRPr="004D7623">
                    <w:t>-паспорт или иной удостоверяющий личность документ либо их копия</w:t>
                  </w:r>
                </w:p>
              </w:tc>
              <w:tc>
                <w:tcPr>
                  <w:tcW w:w="1833" w:type="dxa"/>
                  <w:tcBorders>
                    <w:top w:val="single" w:sz="4" w:space="0" w:color="000000"/>
                    <w:left w:val="single" w:sz="4" w:space="0" w:color="000000"/>
                    <w:bottom w:val="single" w:sz="4" w:space="0" w:color="000000"/>
                  </w:tcBorders>
                  <w:shd w:val="clear" w:color="auto" w:fill="FFFFFF"/>
                </w:tcPr>
                <w:p w14:paraId="4FC44B90" w14:textId="77777777" w:rsidR="00E2161E" w:rsidRPr="004D7623" w:rsidRDefault="00E2161E" w:rsidP="00E2161E">
                  <w:pPr>
                    <w:pStyle w:val="a4"/>
                    <w:snapToGrid w:val="0"/>
                    <w:spacing w:line="276" w:lineRule="auto"/>
                    <w:jc w:val="both"/>
                  </w:pPr>
                </w:p>
                <w:p w14:paraId="3893B3AC" w14:textId="77777777" w:rsidR="00E2161E" w:rsidRPr="004D7623" w:rsidRDefault="00E2161E" w:rsidP="00E2161E">
                  <w:pPr>
                    <w:pStyle w:val="a4"/>
                    <w:spacing w:line="276" w:lineRule="auto"/>
                    <w:jc w:val="both"/>
                  </w:pPr>
                </w:p>
                <w:p w14:paraId="15609797" w14:textId="77777777" w:rsidR="00E2161E" w:rsidRPr="004D7623" w:rsidRDefault="00E2161E" w:rsidP="00E2161E">
                  <w:pPr>
                    <w:pStyle w:val="a4"/>
                    <w:spacing w:line="276" w:lineRule="auto"/>
                    <w:jc w:val="both"/>
                  </w:pPr>
                </w:p>
                <w:p w14:paraId="35A447FC" w14:textId="77777777" w:rsidR="00E2161E" w:rsidRPr="004D7623" w:rsidRDefault="00E2161E" w:rsidP="00E2161E">
                  <w:pPr>
                    <w:pStyle w:val="a4"/>
                    <w:spacing w:line="276" w:lineRule="auto"/>
                    <w:jc w:val="both"/>
                  </w:pPr>
                </w:p>
                <w:p w14:paraId="7A6A5700" w14:textId="77777777" w:rsidR="00E2161E" w:rsidRPr="004D7623" w:rsidRDefault="00E2161E" w:rsidP="00E2161E">
                  <w:pPr>
                    <w:pStyle w:val="a4"/>
                    <w:spacing w:line="276" w:lineRule="auto"/>
                    <w:jc w:val="both"/>
                  </w:pPr>
                </w:p>
                <w:p w14:paraId="5C988DA4" w14:textId="77777777" w:rsidR="00E2161E" w:rsidRPr="004D7623" w:rsidRDefault="00E2161E" w:rsidP="00E2161E">
                  <w:pPr>
                    <w:pStyle w:val="a4"/>
                    <w:spacing w:line="276" w:lineRule="auto"/>
                    <w:jc w:val="both"/>
                  </w:pPr>
                </w:p>
                <w:p w14:paraId="637EA31E" w14:textId="77777777" w:rsidR="00E2161E" w:rsidRPr="004D7623" w:rsidRDefault="00E2161E" w:rsidP="00E2161E">
                  <w:pPr>
                    <w:pStyle w:val="a4"/>
                    <w:spacing w:line="276" w:lineRule="auto"/>
                    <w:jc w:val="both"/>
                  </w:pPr>
                </w:p>
                <w:p w14:paraId="0C44AE3D" w14:textId="77777777" w:rsidR="00E2161E" w:rsidRPr="004D7623" w:rsidRDefault="00E2161E" w:rsidP="00E2161E">
                  <w:pPr>
                    <w:pStyle w:val="a4"/>
                    <w:spacing w:line="276" w:lineRule="auto"/>
                    <w:jc w:val="both"/>
                  </w:pPr>
                </w:p>
                <w:p w14:paraId="41DD02B2" w14:textId="77777777" w:rsidR="00E2161E" w:rsidRPr="004D7623" w:rsidRDefault="00E2161E" w:rsidP="00E2161E">
                  <w:pPr>
                    <w:pStyle w:val="a4"/>
                    <w:spacing w:line="276" w:lineRule="auto"/>
                    <w:jc w:val="both"/>
                  </w:pPr>
                  <w:r w:rsidRPr="004D7623">
                    <w:t>1 мин (за каждый отсутствующий или неправильно используемый предмет)</w:t>
                  </w:r>
                </w:p>
              </w:tc>
              <w:tc>
                <w:tcPr>
                  <w:tcW w:w="1833" w:type="dxa"/>
                  <w:tcBorders>
                    <w:top w:val="single" w:sz="4" w:space="0" w:color="000000"/>
                    <w:left w:val="single" w:sz="4" w:space="0" w:color="000000"/>
                    <w:bottom w:val="single" w:sz="4" w:space="0" w:color="000000"/>
                    <w:right w:val="single" w:sz="4" w:space="0" w:color="000000"/>
                  </w:tcBorders>
                  <w:shd w:val="clear" w:color="auto" w:fill="FFFFFF"/>
                </w:tcPr>
                <w:p w14:paraId="56BD4AC4" w14:textId="77777777" w:rsidR="00E2161E" w:rsidRPr="004D7623" w:rsidRDefault="00E2161E" w:rsidP="00E2161E">
                  <w:pPr>
                    <w:pStyle w:val="a4"/>
                    <w:snapToGrid w:val="0"/>
                    <w:spacing w:line="276" w:lineRule="auto"/>
                    <w:jc w:val="both"/>
                  </w:pPr>
                </w:p>
                <w:p w14:paraId="36EA34D1" w14:textId="77777777" w:rsidR="00E2161E" w:rsidRPr="004D7623" w:rsidRDefault="00E2161E" w:rsidP="00E2161E">
                  <w:pPr>
                    <w:pStyle w:val="a4"/>
                    <w:spacing w:line="276" w:lineRule="auto"/>
                    <w:jc w:val="both"/>
                  </w:pPr>
                </w:p>
                <w:p w14:paraId="51F91A2E" w14:textId="77777777" w:rsidR="00E2161E" w:rsidRPr="004D7623" w:rsidRDefault="00E2161E" w:rsidP="00E2161E">
                  <w:pPr>
                    <w:pStyle w:val="a4"/>
                    <w:spacing w:line="276" w:lineRule="auto"/>
                    <w:jc w:val="both"/>
                  </w:pPr>
                </w:p>
                <w:p w14:paraId="5C6E31E6" w14:textId="77777777" w:rsidR="00E2161E" w:rsidRPr="004D7623" w:rsidRDefault="00E2161E" w:rsidP="00E2161E">
                  <w:pPr>
                    <w:pStyle w:val="a4"/>
                    <w:spacing w:line="276" w:lineRule="auto"/>
                    <w:jc w:val="both"/>
                  </w:pPr>
                </w:p>
                <w:p w14:paraId="0A7D2092" w14:textId="77777777" w:rsidR="00E2161E" w:rsidRPr="004D7623" w:rsidRDefault="00E2161E" w:rsidP="00E2161E">
                  <w:pPr>
                    <w:pStyle w:val="a4"/>
                    <w:spacing w:line="276" w:lineRule="auto"/>
                    <w:jc w:val="both"/>
                  </w:pPr>
                </w:p>
                <w:p w14:paraId="7D57369C" w14:textId="77777777" w:rsidR="00E2161E" w:rsidRPr="004D7623" w:rsidRDefault="00E2161E" w:rsidP="00E2161E">
                  <w:pPr>
                    <w:pStyle w:val="a4"/>
                    <w:spacing w:line="276" w:lineRule="auto"/>
                    <w:jc w:val="both"/>
                  </w:pPr>
                </w:p>
                <w:p w14:paraId="15D6FA02" w14:textId="77777777" w:rsidR="00E2161E" w:rsidRPr="004D7623" w:rsidRDefault="00E2161E" w:rsidP="00E2161E">
                  <w:pPr>
                    <w:pStyle w:val="a4"/>
                    <w:spacing w:line="276" w:lineRule="auto"/>
                    <w:jc w:val="both"/>
                  </w:pPr>
                </w:p>
                <w:p w14:paraId="7341D19A" w14:textId="77777777" w:rsidR="00E2161E" w:rsidRPr="004D7623" w:rsidRDefault="00E2161E" w:rsidP="00E2161E">
                  <w:pPr>
                    <w:pStyle w:val="a4"/>
                    <w:spacing w:line="276" w:lineRule="auto"/>
                    <w:jc w:val="both"/>
                  </w:pPr>
                </w:p>
                <w:p w14:paraId="3F12E799" w14:textId="77777777" w:rsidR="00E2161E" w:rsidRPr="004D7623" w:rsidRDefault="00E2161E" w:rsidP="00E2161E">
                  <w:pPr>
                    <w:pStyle w:val="a4"/>
                    <w:spacing w:line="276" w:lineRule="auto"/>
                    <w:jc w:val="both"/>
                  </w:pPr>
                  <w:r w:rsidRPr="004D7623">
                    <w:t>20 сек</w:t>
                  </w:r>
                </w:p>
              </w:tc>
            </w:tr>
            <w:tr w:rsidR="00E2161E" w:rsidRPr="004D7623" w14:paraId="44839619" w14:textId="77777777" w:rsidTr="00D94FC9">
              <w:trPr>
                <w:jc w:val="center"/>
              </w:trPr>
              <w:tc>
                <w:tcPr>
                  <w:tcW w:w="786" w:type="dxa"/>
                  <w:tcBorders>
                    <w:top w:val="single" w:sz="4" w:space="0" w:color="000000"/>
                    <w:left w:val="single" w:sz="4" w:space="0" w:color="000000"/>
                    <w:bottom w:val="single" w:sz="4" w:space="0" w:color="000000"/>
                  </w:tcBorders>
                  <w:shd w:val="clear" w:color="auto" w:fill="FFFFFF"/>
                </w:tcPr>
                <w:p w14:paraId="192E34BD" w14:textId="77777777" w:rsidR="00E2161E" w:rsidRPr="004D7623" w:rsidRDefault="00E2161E" w:rsidP="00E2161E">
                  <w:pPr>
                    <w:pStyle w:val="a4"/>
                    <w:spacing w:line="276" w:lineRule="auto"/>
                    <w:jc w:val="both"/>
                  </w:pPr>
                  <w:r w:rsidRPr="004D7623">
                    <w:lastRenderedPageBreak/>
                    <w:t>В.4</w:t>
                  </w:r>
                </w:p>
              </w:tc>
              <w:tc>
                <w:tcPr>
                  <w:tcW w:w="1811" w:type="dxa"/>
                  <w:tcBorders>
                    <w:top w:val="single" w:sz="4" w:space="0" w:color="000000"/>
                    <w:left w:val="single" w:sz="4" w:space="0" w:color="000000"/>
                    <w:bottom w:val="single" w:sz="4" w:space="0" w:color="000000"/>
                  </w:tcBorders>
                  <w:shd w:val="clear" w:color="auto" w:fill="FFFFFF"/>
                </w:tcPr>
                <w:p w14:paraId="1CA9EFFC" w14:textId="77777777" w:rsidR="00E2161E" w:rsidRPr="004D7623" w:rsidRDefault="00E2161E" w:rsidP="00E2161E">
                  <w:pPr>
                    <w:pStyle w:val="a4"/>
                    <w:spacing w:line="276" w:lineRule="auto"/>
                    <w:jc w:val="both"/>
                  </w:pPr>
                  <w:r w:rsidRPr="004D7623">
                    <w:t>Кошка (одна либо обе) отстегнулись и потерялись во время движения на соответствующем этапе гонки.</w:t>
                  </w:r>
                </w:p>
              </w:tc>
              <w:tc>
                <w:tcPr>
                  <w:tcW w:w="1833" w:type="dxa"/>
                  <w:tcBorders>
                    <w:top w:val="single" w:sz="4" w:space="0" w:color="000000"/>
                    <w:left w:val="single" w:sz="4" w:space="0" w:color="000000"/>
                    <w:bottom w:val="single" w:sz="4" w:space="0" w:color="000000"/>
                  </w:tcBorders>
                  <w:shd w:val="clear" w:color="auto" w:fill="FFFFFF"/>
                </w:tcPr>
                <w:p w14:paraId="3E68484D" w14:textId="77777777" w:rsidR="00E2161E" w:rsidRPr="004D7623" w:rsidRDefault="00E2161E" w:rsidP="00E2161E">
                  <w:pPr>
                    <w:pStyle w:val="a4"/>
                    <w:spacing w:line="276" w:lineRule="auto"/>
                    <w:jc w:val="both"/>
                  </w:pPr>
                  <w:r w:rsidRPr="004D7623">
                    <w:t xml:space="preserve">Дисквалификация </w:t>
                  </w:r>
                </w:p>
              </w:tc>
              <w:tc>
                <w:tcPr>
                  <w:tcW w:w="1833" w:type="dxa"/>
                  <w:tcBorders>
                    <w:top w:val="single" w:sz="4" w:space="0" w:color="000000"/>
                    <w:left w:val="single" w:sz="4" w:space="0" w:color="000000"/>
                    <w:bottom w:val="single" w:sz="4" w:space="0" w:color="000000"/>
                    <w:right w:val="single" w:sz="4" w:space="0" w:color="000000"/>
                  </w:tcBorders>
                  <w:shd w:val="clear" w:color="auto" w:fill="FFFFFF"/>
                </w:tcPr>
                <w:p w14:paraId="41AA7CD4" w14:textId="77777777" w:rsidR="00E2161E" w:rsidRPr="004D7623" w:rsidRDefault="00E2161E" w:rsidP="00E2161E">
                  <w:pPr>
                    <w:pStyle w:val="a4"/>
                    <w:spacing w:line="276" w:lineRule="auto"/>
                    <w:jc w:val="both"/>
                  </w:pPr>
                  <w:r w:rsidRPr="004D7623">
                    <w:t xml:space="preserve">Дисквалификация </w:t>
                  </w:r>
                </w:p>
              </w:tc>
            </w:tr>
            <w:tr w:rsidR="00E2161E" w:rsidRPr="004D7623" w14:paraId="61ED90AA" w14:textId="77777777" w:rsidTr="00D94FC9">
              <w:trPr>
                <w:jc w:val="center"/>
              </w:trPr>
              <w:tc>
                <w:tcPr>
                  <w:tcW w:w="786" w:type="dxa"/>
                  <w:tcBorders>
                    <w:top w:val="single" w:sz="4" w:space="0" w:color="000000"/>
                    <w:left w:val="single" w:sz="4" w:space="0" w:color="000000"/>
                    <w:bottom w:val="single" w:sz="4" w:space="0" w:color="000000"/>
                  </w:tcBorders>
                  <w:shd w:val="clear" w:color="auto" w:fill="FFFFFF"/>
                </w:tcPr>
                <w:p w14:paraId="0722290F" w14:textId="77777777" w:rsidR="00E2161E" w:rsidRPr="004D7623" w:rsidRDefault="00E2161E" w:rsidP="00E2161E">
                  <w:pPr>
                    <w:pStyle w:val="a4"/>
                    <w:spacing w:line="276" w:lineRule="auto"/>
                    <w:jc w:val="both"/>
                  </w:pPr>
                  <w:r w:rsidRPr="004D7623">
                    <w:t>В.5</w:t>
                  </w:r>
                </w:p>
              </w:tc>
              <w:tc>
                <w:tcPr>
                  <w:tcW w:w="1811" w:type="dxa"/>
                  <w:tcBorders>
                    <w:top w:val="single" w:sz="4" w:space="0" w:color="000000"/>
                    <w:left w:val="single" w:sz="4" w:space="0" w:color="000000"/>
                    <w:bottom w:val="single" w:sz="4" w:space="0" w:color="000000"/>
                  </w:tcBorders>
                  <w:shd w:val="clear" w:color="auto" w:fill="FFFFFF"/>
                </w:tcPr>
                <w:p w14:paraId="448DCE1C" w14:textId="77777777" w:rsidR="00E2161E" w:rsidRPr="004D7623" w:rsidRDefault="00E2161E" w:rsidP="00E2161E">
                  <w:pPr>
                    <w:pStyle w:val="a4"/>
                    <w:spacing w:line="276" w:lineRule="auto"/>
                    <w:jc w:val="both"/>
                  </w:pPr>
                  <w:r w:rsidRPr="004D7623">
                    <w:t>Налобный фонарь отсутствует</w:t>
                  </w:r>
                </w:p>
              </w:tc>
              <w:tc>
                <w:tcPr>
                  <w:tcW w:w="1833" w:type="dxa"/>
                  <w:tcBorders>
                    <w:top w:val="single" w:sz="4" w:space="0" w:color="000000"/>
                    <w:left w:val="single" w:sz="4" w:space="0" w:color="000000"/>
                    <w:bottom w:val="single" w:sz="4" w:space="0" w:color="000000"/>
                  </w:tcBorders>
                  <w:shd w:val="clear" w:color="auto" w:fill="FFFFFF"/>
                </w:tcPr>
                <w:p w14:paraId="0F28E1B7" w14:textId="77777777" w:rsidR="00E2161E" w:rsidRPr="004D7623" w:rsidRDefault="00E2161E" w:rsidP="00E2161E">
                  <w:pPr>
                    <w:pStyle w:val="a4"/>
                    <w:spacing w:line="276" w:lineRule="auto"/>
                    <w:jc w:val="both"/>
                  </w:pPr>
                  <w:r w:rsidRPr="004D7623">
                    <w:t>3 мин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tcPr>
                <w:p w14:paraId="2E67DF48" w14:textId="77777777" w:rsidR="00E2161E" w:rsidRPr="004D7623" w:rsidRDefault="00E2161E" w:rsidP="00E2161E">
                  <w:pPr>
                    <w:pStyle w:val="a4"/>
                    <w:spacing w:line="276" w:lineRule="auto"/>
                    <w:jc w:val="both"/>
                  </w:pPr>
                  <w:r w:rsidRPr="004D7623">
                    <w:t>1 мин</w:t>
                  </w:r>
                </w:p>
              </w:tc>
            </w:tr>
            <w:tr w:rsidR="00E2161E" w:rsidRPr="004D7623" w14:paraId="74915AD9" w14:textId="77777777" w:rsidTr="00D94FC9">
              <w:trPr>
                <w:jc w:val="center"/>
              </w:trPr>
              <w:tc>
                <w:tcPr>
                  <w:tcW w:w="786" w:type="dxa"/>
                  <w:tcBorders>
                    <w:top w:val="single" w:sz="4" w:space="0" w:color="000000"/>
                    <w:left w:val="single" w:sz="4" w:space="0" w:color="000000"/>
                    <w:bottom w:val="single" w:sz="4" w:space="0" w:color="000000"/>
                  </w:tcBorders>
                  <w:shd w:val="clear" w:color="auto" w:fill="FFFFFF"/>
                </w:tcPr>
                <w:p w14:paraId="71D3BCD8" w14:textId="77777777" w:rsidR="00E2161E" w:rsidRPr="004D7623" w:rsidRDefault="00E2161E" w:rsidP="00E2161E">
                  <w:pPr>
                    <w:pStyle w:val="a4"/>
                    <w:spacing w:line="276" w:lineRule="auto"/>
                    <w:jc w:val="both"/>
                  </w:pPr>
                  <w:r w:rsidRPr="004D7623">
                    <w:t>В.6</w:t>
                  </w:r>
                </w:p>
              </w:tc>
              <w:tc>
                <w:tcPr>
                  <w:tcW w:w="1811" w:type="dxa"/>
                  <w:tcBorders>
                    <w:top w:val="single" w:sz="4" w:space="0" w:color="000000"/>
                    <w:left w:val="single" w:sz="4" w:space="0" w:color="000000"/>
                    <w:bottom w:val="single" w:sz="4" w:space="0" w:color="000000"/>
                  </w:tcBorders>
                  <w:shd w:val="clear" w:color="auto" w:fill="FFFFFF"/>
                </w:tcPr>
                <w:p w14:paraId="6300AAAB" w14:textId="263C9769" w:rsidR="00E2161E" w:rsidRPr="004D7623" w:rsidRDefault="00E2161E" w:rsidP="00E2161E">
                  <w:pPr>
                    <w:pStyle w:val="a4"/>
                    <w:spacing w:line="276" w:lineRule="auto"/>
                    <w:jc w:val="both"/>
                  </w:pPr>
                  <w:r w:rsidRPr="004D7623">
                    <w:t xml:space="preserve">Отсутствие чипа или электронной системы на старте, </w:t>
                  </w:r>
                  <w:r w:rsidRPr="004D7623">
                    <w:rPr>
                      <w:b/>
                      <w:color w:val="0070C0"/>
                    </w:rPr>
                    <w:lastRenderedPageBreak/>
                    <w:t>отсутствие стартового номера или его видоизменение</w:t>
                  </w:r>
                </w:p>
              </w:tc>
              <w:tc>
                <w:tcPr>
                  <w:tcW w:w="1833" w:type="dxa"/>
                  <w:tcBorders>
                    <w:top w:val="single" w:sz="4" w:space="0" w:color="000000"/>
                    <w:left w:val="single" w:sz="4" w:space="0" w:color="000000"/>
                    <w:bottom w:val="single" w:sz="4" w:space="0" w:color="000000"/>
                  </w:tcBorders>
                  <w:shd w:val="clear" w:color="auto" w:fill="FFFFFF"/>
                </w:tcPr>
                <w:p w14:paraId="2BA05A3C" w14:textId="77777777" w:rsidR="00E2161E" w:rsidRPr="004D7623" w:rsidRDefault="00E2161E" w:rsidP="00E2161E">
                  <w:pPr>
                    <w:pStyle w:val="a4"/>
                    <w:spacing w:line="276" w:lineRule="auto"/>
                    <w:jc w:val="both"/>
                  </w:pPr>
                  <w:r w:rsidRPr="004D7623">
                    <w:lastRenderedPageBreak/>
                    <w:t>Не допускается до старта</w:t>
                  </w:r>
                </w:p>
              </w:tc>
              <w:tc>
                <w:tcPr>
                  <w:tcW w:w="1833" w:type="dxa"/>
                  <w:tcBorders>
                    <w:top w:val="single" w:sz="4" w:space="0" w:color="000000"/>
                    <w:left w:val="single" w:sz="4" w:space="0" w:color="000000"/>
                    <w:bottom w:val="single" w:sz="4" w:space="0" w:color="000000"/>
                    <w:right w:val="single" w:sz="4" w:space="0" w:color="000000"/>
                  </w:tcBorders>
                  <w:shd w:val="clear" w:color="auto" w:fill="FFFFFF"/>
                </w:tcPr>
                <w:p w14:paraId="41B269CB" w14:textId="77777777" w:rsidR="00E2161E" w:rsidRPr="004D7623" w:rsidRDefault="00E2161E" w:rsidP="00E2161E">
                  <w:pPr>
                    <w:pStyle w:val="a4"/>
                    <w:spacing w:line="276" w:lineRule="auto"/>
                    <w:jc w:val="both"/>
                  </w:pPr>
                  <w:r w:rsidRPr="004D7623">
                    <w:t>Не допускается до старта</w:t>
                  </w:r>
                </w:p>
              </w:tc>
            </w:tr>
            <w:tr w:rsidR="00E2161E" w:rsidRPr="004D7623" w14:paraId="3652E785" w14:textId="77777777" w:rsidTr="00D94FC9">
              <w:trPr>
                <w:jc w:val="center"/>
              </w:trPr>
              <w:tc>
                <w:tcPr>
                  <w:tcW w:w="786" w:type="dxa"/>
                  <w:tcBorders>
                    <w:top w:val="single" w:sz="4" w:space="0" w:color="000000"/>
                    <w:left w:val="single" w:sz="4" w:space="0" w:color="000000"/>
                    <w:bottom w:val="single" w:sz="4" w:space="0" w:color="000000"/>
                  </w:tcBorders>
                  <w:shd w:val="clear" w:color="auto" w:fill="FFFFFF"/>
                </w:tcPr>
                <w:p w14:paraId="07572954" w14:textId="77777777" w:rsidR="00E2161E" w:rsidRPr="004D7623" w:rsidRDefault="00E2161E" w:rsidP="00E2161E">
                  <w:pPr>
                    <w:pStyle w:val="a4"/>
                    <w:spacing w:line="276" w:lineRule="auto"/>
                    <w:jc w:val="both"/>
                  </w:pPr>
                  <w:r w:rsidRPr="004D7623">
                    <w:lastRenderedPageBreak/>
                    <w:t>В.7</w:t>
                  </w:r>
                </w:p>
              </w:tc>
              <w:tc>
                <w:tcPr>
                  <w:tcW w:w="1811" w:type="dxa"/>
                  <w:tcBorders>
                    <w:top w:val="single" w:sz="4" w:space="0" w:color="000000"/>
                    <w:left w:val="single" w:sz="4" w:space="0" w:color="000000"/>
                    <w:bottom w:val="single" w:sz="4" w:space="0" w:color="000000"/>
                  </w:tcBorders>
                  <w:shd w:val="clear" w:color="auto" w:fill="FFFFFF"/>
                </w:tcPr>
                <w:p w14:paraId="35D91D9C" w14:textId="0BB41DAD" w:rsidR="00E2161E" w:rsidRPr="004D7623" w:rsidRDefault="00E2161E" w:rsidP="00E2161E">
                  <w:pPr>
                    <w:pStyle w:val="a4"/>
                    <w:spacing w:line="276" w:lineRule="auto"/>
                    <w:jc w:val="both"/>
                  </w:pPr>
                  <w:r w:rsidRPr="004D7623">
                    <w:t xml:space="preserve">Отсутствие чипа или электронной системы на финише, </w:t>
                  </w:r>
                  <w:r w:rsidRPr="004D7623">
                    <w:rPr>
                      <w:b/>
                      <w:color w:val="0070C0"/>
                    </w:rPr>
                    <w:t>отсутствие стартового номера</w:t>
                  </w:r>
                </w:p>
              </w:tc>
              <w:tc>
                <w:tcPr>
                  <w:tcW w:w="1833" w:type="dxa"/>
                  <w:tcBorders>
                    <w:top w:val="single" w:sz="4" w:space="0" w:color="000000"/>
                    <w:left w:val="single" w:sz="4" w:space="0" w:color="000000"/>
                    <w:bottom w:val="single" w:sz="4" w:space="0" w:color="000000"/>
                  </w:tcBorders>
                  <w:shd w:val="clear" w:color="auto" w:fill="FFFFFF"/>
                </w:tcPr>
                <w:p w14:paraId="6551B5F2" w14:textId="77777777" w:rsidR="00E2161E" w:rsidRPr="004D7623" w:rsidRDefault="00E2161E" w:rsidP="00E2161E">
                  <w:pPr>
                    <w:pStyle w:val="a4"/>
                    <w:spacing w:line="276" w:lineRule="auto"/>
                    <w:jc w:val="both"/>
                  </w:pPr>
                  <w:r w:rsidRPr="004D7623">
                    <w:t>1 мин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tcPr>
                <w:p w14:paraId="0ABE01AC" w14:textId="77777777" w:rsidR="00E2161E" w:rsidRPr="004D7623" w:rsidRDefault="00E2161E" w:rsidP="00E2161E">
                  <w:pPr>
                    <w:pStyle w:val="a4"/>
                    <w:spacing w:line="276" w:lineRule="auto"/>
                    <w:jc w:val="both"/>
                  </w:pPr>
                  <w:r w:rsidRPr="004D7623">
                    <w:t>20 сек</w:t>
                  </w:r>
                </w:p>
              </w:tc>
            </w:tr>
            <w:tr w:rsidR="00D94FC9" w:rsidRPr="004D7623" w14:paraId="1E664C85" w14:textId="77777777" w:rsidTr="00D94FC9">
              <w:trPr>
                <w:jc w:val="center"/>
              </w:trPr>
              <w:tc>
                <w:tcPr>
                  <w:tcW w:w="786" w:type="dxa"/>
                  <w:tcBorders>
                    <w:top w:val="single" w:sz="4" w:space="0" w:color="000000"/>
                    <w:left w:val="single" w:sz="4" w:space="0" w:color="000000"/>
                    <w:bottom w:val="single" w:sz="4" w:space="0" w:color="000000"/>
                  </w:tcBorders>
                  <w:shd w:val="clear" w:color="auto" w:fill="FFFFFF"/>
                </w:tcPr>
                <w:p w14:paraId="2946852F" w14:textId="661D0922" w:rsidR="00D94FC9" w:rsidRPr="004D7623" w:rsidRDefault="00D94FC9" w:rsidP="00E2161E">
                  <w:pPr>
                    <w:pStyle w:val="a4"/>
                    <w:spacing w:line="276" w:lineRule="auto"/>
                    <w:jc w:val="both"/>
                    <w:rPr>
                      <w:b/>
                      <w:color w:val="0070C0"/>
                    </w:rPr>
                  </w:pPr>
                  <w:r w:rsidRPr="004D7623">
                    <w:rPr>
                      <w:b/>
                      <w:color w:val="0070C0"/>
                    </w:rPr>
                    <w:t>В.8</w:t>
                  </w:r>
                </w:p>
              </w:tc>
              <w:tc>
                <w:tcPr>
                  <w:tcW w:w="1811" w:type="dxa"/>
                  <w:tcBorders>
                    <w:top w:val="single" w:sz="4" w:space="0" w:color="000000"/>
                    <w:left w:val="single" w:sz="4" w:space="0" w:color="000000"/>
                    <w:bottom w:val="single" w:sz="4" w:space="0" w:color="000000"/>
                  </w:tcBorders>
                  <w:shd w:val="clear" w:color="auto" w:fill="FFFFFF"/>
                </w:tcPr>
                <w:p w14:paraId="117016A2" w14:textId="6F5D744E" w:rsidR="00D94FC9" w:rsidRPr="004D7623" w:rsidRDefault="00D94FC9" w:rsidP="00E2161E">
                  <w:pPr>
                    <w:pStyle w:val="a4"/>
                    <w:spacing w:line="276" w:lineRule="auto"/>
                    <w:jc w:val="both"/>
                    <w:rPr>
                      <w:b/>
                      <w:color w:val="0070C0"/>
                    </w:rPr>
                  </w:pPr>
                  <w:r w:rsidRPr="004D7623">
                    <w:rPr>
                      <w:b/>
                      <w:color w:val="0070C0"/>
                    </w:rPr>
                    <w:t>Использование наушников во время гонки</w:t>
                  </w:r>
                </w:p>
              </w:tc>
              <w:tc>
                <w:tcPr>
                  <w:tcW w:w="1833" w:type="dxa"/>
                  <w:tcBorders>
                    <w:top w:val="single" w:sz="4" w:space="0" w:color="000000"/>
                    <w:left w:val="single" w:sz="4" w:space="0" w:color="000000"/>
                    <w:bottom w:val="single" w:sz="4" w:space="0" w:color="000000"/>
                  </w:tcBorders>
                  <w:shd w:val="clear" w:color="auto" w:fill="FFFFFF"/>
                </w:tcPr>
                <w:p w14:paraId="142109AD" w14:textId="15B6D7FC" w:rsidR="00D94FC9" w:rsidRPr="004D7623" w:rsidRDefault="00D94FC9" w:rsidP="00E2161E">
                  <w:pPr>
                    <w:pStyle w:val="a4"/>
                    <w:spacing w:line="276" w:lineRule="auto"/>
                    <w:jc w:val="both"/>
                    <w:rPr>
                      <w:b/>
                      <w:color w:val="0070C0"/>
                    </w:rPr>
                  </w:pPr>
                  <w:r w:rsidRPr="004D7623">
                    <w:rPr>
                      <w:b/>
                      <w:color w:val="0070C0"/>
                    </w:rPr>
                    <w:t>Дисквалификация</w:t>
                  </w:r>
                </w:p>
              </w:tc>
              <w:tc>
                <w:tcPr>
                  <w:tcW w:w="1833" w:type="dxa"/>
                  <w:tcBorders>
                    <w:top w:val="single" w:sz="4" w:space="0" w:color="000000"/>
                    <w:left w:val="single" w:sz="4" w:space="0" w:color="000000"/>
                    <w:bottom w:val="single" w:sz="4" w:space="0" w:color="000000"/>
                    <w:right w:val="single" w:sz="4" w:space="0" w:color="000000"/>
                  </w:tcBorders>
                  <w:shd w:val="clear" w:color="auto" w:fill="FFFFFF"/>
                </w:tcPr>
                <w:p w14:paraId="527CF23F" w14:textId="6CF1FADE" w:rsidR="00D94FC9" w:rsidRPr="004D7623" w:rsidRDefault="00D94FC9" w:rsidP="00E2161E">
                  <w:pPr>
                    <w:pStyle w:val="a4"/>
                    <w:spacing w:line="276" w:lineRule="auto"/>
                    <w:jc w:val="both"/>
                    <w:rPr>
                      <w:b/>
                      <w:color w:val="0070C0"/>
                    </w:rPr>
                  </w:pPr>
                  <w:r w:rsidRPr="004D7623">
                    <w:rPr>
                      <w:b/>
                      <w:color w:val="0070C0"/>
                    </w:rPr>
                    <w:t>Дисквалификация</w:t>
                  </w:r>
                </w:p>
              </w:tc>
            </w:tr>
          </w:tbl>
          <w:p w14:paraId="07E65BDD" w14:textId="77777777" w:rsidR="00E2161E" w:rsidRPr="004D7623" w:rsidRDefault="00E2161E" w:rsidP="00E2161E">
            <w:pPr>
              <w:pStyle w:val="a4"/>
              <w:spacing w:line="276" w:lineRule="auto"/>
              <w:ind w:firstLine="709"/>
              <w:jc w:val="both"/>
            </w:pPr>
          </w:p>
          <w:tbl>
            <w:tblPr>
              <w:tblW w:w="5962" w:type="dxa"/>
              <w:jc w:val="center"/>
              <w:tblLook w:val="0000" w:firstRow="0" w:lastRow="0" w:firstColumn="0" w:lastColumn="0" w:noHBand="0" w:noVBand="0"/>
            </w:tblPr>
            <w:tblGrid>
              <w:gridCol w:w="533"/>
              <w:gridCol w:w="2294"/>
              <w:gridCol w:w="1765"/>
              <w:gridCol w:w="1765"/>
            </w:tblGrid>
            <w:tr w:rsidR="00E2161E" w:rsidRPr="004D7623" w14:paraId="0F656113" w14:textId="77777777" w:rsidTr="00E2161E">
              <w:trPr>
                <w:jc w:val="center"/>
              </w:trPr>
              <w:tc>
                <w:tcPr>
                  <w:tcW w:w="5962" w:type="dxa"/>
                  <w:gridSpan w:val="4"/>
                  <w:tcBorders>
                    <w:top w:val="single" w:sz="4" w:space="0" w:color="000000"/>
                    <w:left w:val="single" w:sz="4" w:space="0" w:color="000000"/>
                    <w:bottom w:val="single" w:sz="4" w:space="0" w:color="000000"/>
                    <w:right w:val="single" w:sz="4" w:space="0" w:color="000000"/>
                  </w:tcBorders>
                  <w:shd w:val="clear" w:color="auto" w:fill="FFFFFF"/>
                </w:tcPr>
                <w:p w14:paraId="2B5EDB38" w14:textId="77777777" w:rsidR="00E2161E" w:rsidRPr="004D7623" w:rsidRDefault="00E2161E" w:rsidP="00E2161E">
                  <w:pPr>
                    <w:pStyle w:val="a4"/>
                    <w:spacing w:line="276" w:lineRule="auto"/>
                    <w:jc w:val="both"/>
                  </w:pPr>
                  <w:r w:rsidRPr="004D7623">
                    <w:t xml:space="preserve">С. ПОВЕДЕНИЕ </w:t>
                  </w:r>
                </w:p>
                <w:p w14:paraId="710CB414" w14:textId="77777777" w:rsidR="00E2161E" w:rsidRPr="004D7623" w:rsidRDefault="00E2161E" w:rsidP="00E2161E">
                  <w:pPr>
                    <w:pStyle w:val="a4"/>
                    <w:spacing w:line="276" w:lineRule="auto"/>
                    <w:jc w:val="both"/>
                  </w:pPr>
                  <w:r w:rsidRPr="004D7623">
                    <w:t>Несоблюдение соответствующей техники необходимой для определенного этапа, несоблюдение разметки и маршрута, любые действия, рассматриваемые как опасные или подрывающие безопасность соревнований, неспортивное поведение.</w:t>
                  </w:r>
                </w:p>
              </w:tc>
            </w:tr>
            <w:tr w:rsidR="00E2161E" w:rsidRPr="004D7623" w14:paraId="17513010" w14:textId="77777777" w:rsidTr="00E2161E">
              <w:trPr>
                <w:trHeight w:val="276"/>
                <w:jc w:val="center"/>
              </w:trPr>
              <w:tc>
                <w:tcPr>
                  <w:tcW w:w="676" w:type="dxa"/>
                  <w:vMerge w:val="restart"/>
                  <w:tcBorders>
                    <w:top w:val="single" w:sz="4" w:space="0" w:color="000000"/>
                    <w:left w:val="single" w:sz="4" w:space="0" w:color="000000"/>
                    <w:bottom w:val="single" w:sz="4" w:space="0" w:color="000000"/>
                  </w:tcBorders>
                  <w:shd w:val="clear" w:color="auto" w:fill="FFFFFF"/>
                </w:tcPr>
                <w:p w14:paraId="3F49C87B" w14:textId="77777777" w:rsidR="00E2161E" w:rsidRPr="004D7623" w:rsidRDefault="00E2161E" w:rsidP="00E2161E">
                  <w:pPr>
                    <w:pStyle w:val="a4"/>
                    <w:spacing w:line="276" w:lineRule="auto"/>
                    <w:jc w:val="both"/>
                  </w:pPr>
                  <w:r w:rsidRPr="004D7623">
                    <w:t>#</w:t>
                  </w:r>
                </w:p>
              </w:tc>
              <w:tc>
                <w:tcPr>
                  <w:tcW w:w="2584" w:type="dxa"/>
                  <w:vMerge w:val="restart"/>
                  <w:tcBorders>
                    <w:top w:val="single" w:sz="4" w:space="0" w:color="000000"/>
                    <w:left w:val="single" w:sz="4" w:space="0" w:color="000000"/>
                    <w:bottom w:val="single" w:sz="4" w:space="0" w:color="000000"/>
                  </w:tcBorders>
                  <w:shd w:val="clear" w:color="auto" w:fill="FFFFFF"/>
                </w:tcPr>
                <w:p w14:paraId="0C9CE177" w14:textId="77777777" w:rsidR="00E2161E" w:rsidRPr="004D7623" w:rsidRDefault="00E2161E" w:rsidP="00E2161E">
                  <w:pPr>
                    <w:pStyle w:val="a4"/>
                    <w:spacing w:line="276" w:lineRule="auto"/>
                    <w:jc w:val="both"/>
                  </w:pPr>
                  <w:r w:rsidRPr="004D7623">
                    <w:t>Нарушения</w:t>
                  </w:r>
                </w:p>
              </w:tc>
              <w:tc>
                <w:tcPr>
                  <w:tcW w:w="2702" w:type="dxa"/>
                  <w:gridSpan w:val="2"/>
                  <w:tcBorders>
                    <w:top w:val="single" w:sz="4" w:space="0" w:color="000000"/>
                    <w:left w:val="single" w:sz="4" w:space="0" w:color="000000"/>
                    <w:bottom w:val="single" w:sz="4" w:space="0" w:color="000000"/>
                    <w:right w:val="single" w:sz="4" w:space="0" w:color="000000"/>
                  </w:tcBorders>
                  <w:shd w:val="clear" w:color="auto" w:fill="FFFFFF"/>
                </w:tcPr>
                <w:p w14:paraId="79825058" w14:textId="77777777" w:rsidR="00E2161E" w:rsidRPr="004D7623" w:rsidRDefault="00E2161E" w:rsidP="00E2161E">
                  <w:pPr>
                    <w:pStyle w:val="a4"/>
                    <w:spacing w:line="276" w:lineRule="auto"/>
                    <w:jc w:val="both"/>
                  </w:pPr>
                  <w:r w:rsidRPr="004D7623">
                    <w:t>Штрафы</w:t>
                  </w:r>
                </w:p>
              </w:tc>
            </w:tr>
            <w:tr w:rsidR="00E2161E" w:rsidRPr="004D7623" w14:paraId="1ABA7CDB" w14:textId="77777777" w:rsidTr="00E2161E">
              <w:trPr>
                <w:trHeight w:val="276"/>
                <w:jc w:val="center"/>
              </w:trPr>
              <w:tc>
                <w:tcPr>
                  <w:tcW w:w="676" w:type="dxa"/>
                  <w:vMerge/>
                  <w:tcBorders>
                    <w:top w:val="single" w:sz="4" w:space="0" w:color="000000"/>
                    <w:left w:val="single" w:sz="4" w:space="0" w:color="000000"/>
                    <w:bottom w:val="single" w:sz="4" w:space="0" w:color="000000"/>
                  </w:tcBorders>
                  <w:shd w:val="clear" w:color="auto" w:fill="FFFFFF"/>
                </w:tcPr>
                <w:p w14:paraId="20ADA577" w14:textId="77777777" w:rsidR="00E2161E" w:rsidRPr="004D7623" w:rsidRDefault="00E2161E" w:rsidP="00E2161E">
                  <w:pPr>
                    <w:pStyle w:val="a4"/>
                    <w:snapToGrid w:val="0"/>
                    <w:spacing w:line="276" w:lineRule="auto"/>
                    <w:jc w:val="both"/>
                  </w:pPr>
                </w:p>
              </w:tc>
              <w:tc>
                <w:tcPr>
                  <w:tcW w:w="2584" w:type="dxa"/>
                  <w:vMerge/>
                  <w:tcBorders>
                    <w:top w:val="single" w:sz="4" w:space="0" w:color="000000"/>
                    <w:left w:val="single" w:sz="4" w:space="0" w:color="000000"/>
                    <w:bottom w:val="single" w:sz="4" w:space="0" w:color="000000"/>
                  </w:tcBorders>
                  <w:shd w:val="clear" w:color="auto" w:fill="FFFFFF"/>
                </w:tcPr>
                <w:p w14:paraId="40B17CEE" w14:textId="77777777" w:rsidR="00E2161E" w:rsidRPr="004D7623" w:rsidRDefault="00E2161E" w:rsidP="00E2161E">
                  <w:pPr>
                    <w:pStyle w:val="a4"/>
                    <w:snapToGrid w:val="0"/>
                    <w:spacing w:line="276" w:lineRule="auto"/>
                    <w:jc w:val="both"/>
                  </w:pPr>
                </w:p>
              </w:tc>
              <w:tc>
                <w:tcPr>
                  <w:tcW w:w="1920" w:type="dxa"/>
                  <w:tcBorders>
                    <w:top w:val="single" w:sz="4" w:space="0" w:color="000000"/>
                    <w:left w:val="single" w:sz="4" w:space="0" w:color="000000"/>
                    <w:bottom w:val="single" w:sz="4" w:space="0" w:color="000000"/>
                  </w:tcBorders>
                  <w:shd w:val="clear" w:color="auto" w:fill="FFFFFF"/>
                </w:tcPr>
                <w:p w14:paraId="741280DD" w14:textId="77777777" w:rsidR="00E2161E" w:rsidRPr="004D7623" w:rsidRDefault="00E2161E" w:rsidP="00E2161E">
                  <w:pPr>
                    <w:pStyle w:val="a4"/>
                    <w:spacing w:line="276" w:lineRule="auto"/>
                    <w:jc w:val="both"/>
                  </w:pPr>
                  <w:r w:rsidRPr="004D7623">
                    <w:t>Гонка, Марафон</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Pr>
                <w:p w14:paraId="04E6864A" w14:textId="77777777" w:rsidR="00E2161E" w:rsidRPr="004D7623" w:rsidRDefault="00E2161E" w:rsidP="00E2161E">
                  <w:pPr>
                    <w:pStyle w:val="a4"/>
                    <w:spacing w:line="276" w:lineRule="auto"/>
                    <w:jc w:val="both"/>
                  </w:pPr>
                  <w:r w:rsidRPr="004D7623">
                    <w:t>Вертикальный километр</w:t>
                  </w:r>
                </w:p>
              </w:tc>
            </w:tr>
            <w:tr w:rsidR="00E2161E" w:rsidRPr="004D7623" w14:paraId="1D29EA54" w14:textId="77777777" w:rsidTr="00E2161E">
              <w:trPr>
                <w:jc w:val="center"/>
              </w:trPr>
              <w:tc>
                <w:tcPr>
                  <w:tcW w:w="676" w:type="dxa"/>
                  <w:tcBorders>
                    <w:top w:val="single" w:sz="4" w:space="0" w:color="000000"/>
                    <w:left w:val="single" w:sz="4" w:space="0" w:color="000000"/>
                    <w:bottom w:val="single" w:sz="4" w:space="0" w:color="000000"/>
                  </w:tcBorders>
                  <w:shd w:val="clear" w:color="auto" w:fill="FFFFFF"/>
                </w:tcPr>
                <w:p w14:paraId="7F54AB55" w14:textId="77777777" w:rsidR="00E2161E" w:rsidRPr="004D7623" w:rsidRDefault="00E2161E" w:rsidP="00E2161E">
                  <w:pPr>
                    <w:pStyle w:val="a4"/>
                    <w:spacing w:line="276" w:lineRule="auto"/>
                    <w:jc w:val="both"/>
                  </w:pPr>
                  <w:r w:rsidRPr="004D7623">
                    <w:t>С.1</w:t>
                  </w:r>
                </w:p>
              </w:tc>
              <w:tc>
                <w:tcPr>
                  <w:tcW w:w="2584" w:type="dxa"/>
                  <w:tcBorders>
                    <w:top w:val="single" w:sz="4" w:space="0" w:color="000000"/>
                    <w:left w:val="single" w:sz="4" w:space="0" w:color="000000"/>
                    <w:bottom w:val="single" w:sz="4" w:space="0" w:color="000000"/>
                  </w:tcBorders>
                  <w:shd w:val="clear" w:color="auto" w:fill="FFFFFF"/>
                </w:tcPr>
                <w:p w14:paraId="6E3DCA8C" w14:textId="77777777" w:rsidR="00E2161E" w:rsidRPr="004D7623" w:rsidRDefault="00E2161E" w:rsidP="00E2161E">
                  <w:pPr>
                    <w:pStyle w:val="a4"/>
                    <w:spacing w:line="276" w:lineRule="auto"/>
                    <w:jc w:val="both"/>
                  </w:pPr>
                  <w:r w:rsidRPr="004D7623">
                    <w:t>Фальстарт</w:t>
                  </w:r>
                </w:p>
              </w:tc>
              <w:tc>
                <w:tcPr>
                  <w:tcW w:w="1920" w:type="dxa"/>
                  <w:tcBorders>
                    <w:top w:val="single" w:sz="4" w:space="0" w:color="000000"/>
                    <w:left w:val="single" w:sz="4" w:space="0" w:color="000000"/>
                    <w:bottom w:val="single" w:sz="4" w:space="0" w:color="000000"/>
                  </w:tcBorders>
                  <w:shd w:val="clear" w:color="auto" w:fill="FFFFFF"/>
                </w:tcPr>
                <w:p w14:paraId="539041A3" w14:textId="77777777" w:rsidR="00E2161E" w:rsidRPr="004D7623" w:rsidRDefault="00E2161E" w:rsidP="00E2161E">
                  <w:pPr>
                    <w:pStyle w:val="a4"/>
                    <w:spacing w:line="276" w:lineRule="auto"/>
                    <w:jc w:val="both"/>
                  </w:pPr>
                  <w:r w:rsidRPr="004D7623">
                    <w:t xml:space="preserve">1 минута </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Pr>
                <w:p w14:paraId="6032EFE4" w14:textId="77777777" w:rsidR="00E2161E" w:rsidRPr="004D7623" w:rsidRDefault="00E2161E" w:rsidP="00E2161E">
                  <w:pPr>
                    <w:pStyle w:val="a4"/>
                    <w:spacing w:line="276" w:lineRule="auto"/>
                    <w:jc w:val="both"/>
                  </w:pPr>
                  <w:r w:rsidRPr="004D7623">
                    <w:t>20 секунд</w:t>
                  </w:r>
                </w:p>
              </w:tc>
            </w:tr>
            <w:tr w:rsidR="00E2161E" w:rsidRPr="004D7623" w14:paraId="60B819CC" w14:textId="77777777" w:rsidTr="00E2161E">
              <w:trPr>
                <w:jc w:val="center"/>
              </w:trPr>
              <w:tc>
                <w:tcPr>
                  <w:tcW w:w="676" w:type="dxa"/>
                  <w:tcBorders>
                    <w:top w:val="single" w:sz="4" w:space="0" w:color="000000"/>
                    <w:left w:val="single" w:sz="4" w:space="0" w:color="000000"/>
                    <w:bottom w:val="single" w:sz="4" w:space="0" w:color="000000"/>
                  </w:tcBorders>
                  <w:shd w:val="clear" w:color="auto" w:fill="FFFFFF"/>
                </w:tcPr>
                <w:p w14:paraId="6C0F4C97" w14:textId="77777777" w:rsidR="00E2161E" w:rsidRPr="004D7623" w:rsidRDefault="00E2161E" w:rsidP="00E2161E">
                  <w:pPr>
                    <w:pStyle w:val="a4"/>
                    <w:spacing w:line="276" w:lineRule="auto"/>
                    <w:jc w:val="both"/>
                  </w:pPr>
                  <w:r w:rsidRPr="004D7623">
                    <w:t>С.2</w:t>
                  </w:r>
                </w:p>
              </w:tc>
              <w:tc>
                <w:tcPr>
                  <w:tcW w:w="2584" w:type="dxa"/>
                  <w:tcBorders>
                    <w:top w:val="single" w:sz="4" w:space="0" w:color="000000"/>
                    <w:left w:val="single" w:sz="4" w:space="0" w:color="000000"/>
                    <w:bottom w:val="single" w:sz="4" w:space="0" w:color="000000"/>
                  </w:tcBorders>
                  <w:shd w:val="clear" w:color="auto" w:fill="FFFFFF"/>
                </w:tcPr>
                <w:p w14:paraId="21FA1FEA" w14:textId="77777777" w:rsidR="00E2161E" w:rsidRPr="004D7623" w:rsidRDefault="00E2161E" w:rsidP="00E2161E">
                  <w:pPr>
                    <w:pStyle w:val="a4"/>
                    <w:spacing w:line="276" w:lineRule="auto"/>
                    <w:jc w:val="both"/>
                  </w:pPr>
                  <w:r w:rsidRPr="004D7623">
                    <w:t xml:space="preserve">Умышленный либо неумышленный пропуск контрольного </w:t>
                  </w:r>
                  <w:r w:rsidRPr="004D7623">
                    <w:lastRenderedPageBreak/>
                    <w:t>пункта.</w:t>
                  </w:r>
                </w:p>
              </w:tc>
              <w:tc>
                <w:tcPr>
                  <w:tcW w:w="1920" w:type="dxa"/>
                  <w:tcBorders>
                    <w:top w:val="single" w:sz="4" w:space="0" w:color="000000"/>
                    <w:left w:val="single" w:sz="4" w:space="0" w:color="000000"/>
                    <w:bottom w:val="single" w:sz="4" w:space="0" w:color="000000"/>
                  </w:tcBorders>
                  <w:shd w:val="clear" w:color="auto" w:fill="FFFFFF"/>
                </w:tcPr>
                <w:p w14:paraId="13A70C95" w14:textId="77777777" w:rsidR="00E2161E" w:rsidRPr="004D7623" w:rsidRDefault="00E2161E" w:rsidP="00E2161E">
                  <w:pPr>
                    <w:pStyle w:val="a4"/>
                    <w:spacing w:line="276" w:lineRule="auto"/>
                    <w:jc w:val="both"/>
                  </w:pPr>
                  <w:r w:rsidRPr="004D7623">
                    <w:lastRenderedPageBreak/>
                    <w:t>Дисквалификация</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Pr>
                <w:p w14:paraId="0A9A68EE" w14:textId="77777777" w:rsidR="00E2161E" w:rsidRPr="004D7623" w:rsidRDefault="00E2161E" w:rsidP="00E2161E">
                  <w:pPr>
                    <w:pStyle w:val="a4"/>
                    <w:spacing w:line="276" w:lineRule="auto"/>
                    <w:jc w:val="both"/>
                  </w:pPr>
                  <w:r w:rsidRPr="004D7623">
                    <w:t>Дисквалификация</w:t>
                  </w:r>
                </w:p>
              </w:tc>
            </w:tr>
            <w:tr w:rsidR="00E2161E" w:rsidRPr="004D7623" w14:paraId="0C22BD18" w14:textId="77777777" w:rsidTr="00E2161E">
              <w:trPr>
                <w:jc w:val="center"/>
              </w:trPr>
              <w:tc>
                <w:tcPr>
                  <w:tcW w:w="676" w:type="dxa"/>
                  <w:tcBorders>
                    <w:top w:val="single" w:sz="4" w:space="0" w:color="000000"/>
                    <w:left w:val="single" w:sz="4" w:space="0" w:color="000000"/>
                    <w:bottom w:val="single" w:sz="4" w:space="0" w:color="000000"/>
                  </w:tcBorders>
                  <w:shd w:val="clear" w:color="auto" w:fill="FFFFFF"/>
                </w:tcPr>
                <w:p w14:paraId="11C28ED0" w14:textId="77777777" w:rsidR="00E2161E" w:rsidRPr="004D7623" w:rsidRDefault="00E2161E" w:rsidP="00E2161E">
                  <w:pPr>
                    <w:pStyle w:val="a4"/>
                    <w:spacing w:line="276" w:lineRule="auto"/>
                    <w:jc w:val="both"/>
                  </w:pPr>
                  <w:r w:rsidRPr="004D7623">
                    <w:lastRenderedPageBreak/>
                    <w:t>С.3</w:t>
                  </w:r>
                </w:p>
              </w:tc>
              <w:tc>
                <w:tcPr>
                  <w:tcW w:w="2584" w:type="dxa"/>
                  <w:tcBorders>
                    <w:top w:val="single" w:sz="4" w:space="0" w:color="000000"/>
                    <w:left w:val="single" w:sz="4" w:space="0" w:color="000000"/>
                    <w:bottom w:val="single" w:sz="4" w:space="0" w:color="000000"/>
                  </w:tcBorders>
                  <w:shd w:val="clear" w:color="auto" w:fill="FFFFFF"/>
                </w:tcPr>
                <w:p w14:paraId="6FED8405" w14:textId="77777777" w:rsidR="00E2161E" w:rsidRPr="004D7623" w:rsidRDefault="00E2161E" w:rsidP="00E2161E">
                  <w:pPr>
                    <w:pStyle w:val="a4"/>
                    <w:spacing w:line="276" w:lineRule="auto"/>
                    <w:jc w:val="both"/>
                  </w:pPr>
                  <w:r w:rsidRPr="004D7623">
                    <w:t>Проявление опасного/неспортивного поведения при прохождении трассы, не соблюдая (игнорируя) маркировку на подъеме / спуске</w:t>
                  </w:r>
                </w:p>
              </w:tc>
              <w:tc>
                <w:tcPr>
                  <w:tcW w:w="1920" w:type="dxa"/>
                  <w:tcBorders>
                    <w:top w:val="single" w:sz="4" w:space="0" w:color="000000"/>
                    <w:left w:val="single" w:sz="4" w:space="0" w:color="000000"/>
                    <w:bottom w:val="single" w:sz="4" w:space="0" w:color="000000"/>
                  </w:tcBorders>
                  <w:shd w:val="clear" w:color="auto" w:fill="FFFFFF"/>
                </w:tcPr>
                <w:p w14:paraId="05EEB872" w14:textId="77777777" w:rsidR="00E2161E" w:rsidRPr="004D7623" w:rsidRDefault="00E2161E" w:rsidP="00E2161E">
                  <w:pPr>
                    <w:pStyle w:val="a4"/>
                    <w:spacing w:line="276" w:lineRule="auto"/>
                    <w:jc w:val="both"/>
                  </w:pPr>
                  <w:r w:rsidRPr="004D7623">
                    <w:t>5 мин (при отсутствии маркировки на участке нарушения линии трассы) до дисквалификации при умышленном следовании вопреки обозначениям в целях получения преимуществ</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Pr>
                <w:p w14:paraId="32268E02" w14:textId="77777777" w:rsidR="00E2161E" w:rsidRPr="004D7623" w:rsidRDefault="00E2161E" w:rsidP="00E2161E">
                  <w:pPr>
                    <w:pStyle w:val="a4"/>
                    <w:spacing w:line="276" w:lineRule="auto"/>
                    <w:jc w:val="both"/>
                  </w:pPr>
                  <w:r w:rsidRPr="004D7623">
                    <w:t>3 мин (при отсутствии маркировки на участке нарушения линии трассы) до дисквалификации при умышленном следовании вопреки обозначениям в целях получения преимуществ</w:t>
                  </w:r>
                </w:p>
              </w:tc>
            </w:tr>
            <w:tr w:rsidR="00E2161E" w:rsidRPr="004D7623" w14:paraId="1258D797" w14:textId="77777777" w:rsidTr="00E2161E">
              <w:trPr>
                <w:jc w:val="center"/>
              </w:trPr>
              <w:tc>
                <w:tcPr>
                  <w:tcW w:w="676" w:type="dxa"/>
                  <w:tcBorders>
                    <w:top w:val="single" w:sz="4" w:space="0" w:color="000000"/>
                    <w:left w:val="single" w:sz="4" w:space="0" w:color="000000"/>
                    <w:bottom w:val="single" w:sz="4" w:space="0" w:color="000000"/>
                  </w:tcBorders>
                  <w:shd w:val="clear" w:color="auto" w:fill="FFFFFF"/>
                </w:tcPr>
                <w:p w14:paraId="2BBCF772" w14:textId="77777777" w:rsidR="00E2161E" w:rsidRPr="004D7623" w:rsidRDefault="00E2161E" w:rsidP="00E2161E">
                  <w:pPr>
                    <w:pStyle w:val="a4"/>
                    <w:spacing w:line="276" w:lineRule="auto"/>
                    <w:jc w:val="both"/>
                  </w:pPr>
                  <w:r w:rsidRPr="004D7623">
                    <w:t>С.4</w:t>
                  </w:r>
                </w:p>
              </w:tc>
              <w:tc>
                <w:tcPr>
                  <w:tcW w:w="2584" w:type="dxa"/>
                  <w:tcBorders>
                    <w:top w:val="single" w:sz="4" w:space="0" w:color="000000"/>
                    <w:left w:val="single" w:sz="4" w:space="0" w:color="000000"/>
                    <w:bottom w:val="single" w:sz="4" w:space="0" w:color="000000"/>
                  </w:tcBorders>
                  <w:shd w:val="clear" w:color="auto" w:fill="FFFFFF"/>
                </w:tcPr>
                <w:p w14:paraId="0B6D8CF6" w14:textId="77777777" w:rsidR="00E2161E" w:rsidRPr="004D7623" w:rsidRDefault="00E2161E" w:rsidP="00E2161E">
                  <w:pPr>
                    <w:pStyle w:val="a4"/>
                    <w:spacing w:line="276" w:lineRule="auto"/>
                    <w:jc w:val="both"/>
                  </w:pPr>
                  <w:r w:rsidRPr="004D7623">
                    <w:t>Игнорирование инструкций, правомочно данных судьями либо представителями оргкомитета соревнований во время гонки (на старте, на контрольных пунктах, на финише).</w:t>
                  </w:r>
                </w:p>
              </w:tc>
              <w:tc>
                <w:tcPr>
                  <w:tcW w:w="1920" w:type="dxa"/>
                  <w:tcBorders>
                    <w:top w:val="single" w:sz="4" w:space="0" w:color="000000"/>
                    <w:left w:val="single" w:sz="4" w:space="0" w:color="000000"/>
                    <w:bottom w:val="single" w:sz="4" w:space="0" w:color="000000"/>
                  </w:tcBorders>
                  <w:shd w:val="clear" w:color="auto" w:fill="FFFFFF"/>
                </w:tcPr>
                <w:p w14:paraId="04C563DB" w14:textId="77777777" w:rsidR="00E2161E" w:rsidRPr="004D7623" w:rsidRDefault="00E2161E" w:rsidP="00E2161E">
                  <w:pPr>
                    <w:pStyle w:val="a4"/>
                    <w:spacing w:line="276" w:lineRule="auto"/>
                    <w:jc w:val="both"/>
                  </w:pPr>
                  <w:r w:rsidRPr="004D7623">
                    <w:t>3 мин</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Pr>
                <w:p w14:paraId="23947BA9" w14:textId="77777777" w:rsidR="00E2161E" w:rsidRPr="004D7623" w:rsidRDefault="00E2161E" w:rsidP="00E2161E">
                  <w:pPr>
                    <w:pStyle w:val="a4"/>
                    <w:spacing w:line="276" w:lineRule="auto"/>
                    <w:jc w:val="both"/>
                  </w:pPr>
                  <w:r w:rsidRPr="004D7623">
                    <w:t>1 мин</w:t>
                  </w:r>
                </w:p>
              </w:tc>
            </w:tr>
            <w:tr w:rsidR="00E2161E" w:rsidRPr="004D7623" w14:paraId="6DA61E3E" w14:textId="77777777" w:rsidTr="00E2161E">
              <w:trPr>
                <w:jc w:val="center"/>
              </w:trPr>
              <w:tc>
                <w:tcPr>
                  <w:tcW w:w="676" w:type="dxa"/>
                  <w:tcBorders>
                    <w:top w:val="single" w:sz="4" w:space="0" w:color="000000"/>
                    <w:left w:val="single" w:sz="4" w:space="0" w:color="000000"/>
                    <w:bottom w:val="single" w:sz="4" w:space="0" w:color="000000"/>
                  </w:tcBorders>
                  <w:shd w:val="clear" w:color="auto" w:fill="FFFFFF"/>
                </w:tcPr>
                <w:p w14:paraId="7553837C" w14:textId="77777777" w:rsidR="00E2161E" w:rsidRPr="004D7623" w:rsidRDefault="00E2161E" w:rsidP="00E2161E">
                  <w:pPr>
                    <w:pStyle w:val="a4"/>
                    <w:spacing w:line="276" w:lineRule="auto"/>
                    <w:jc w:val="both"/>
                  </w:pPr>
                  <w:r w:rsidRPr="004D7623">
                    <w:t>С.5</w:t>
                  </w:r>
                </w:p>
              </w:tc>
              <w:tc>
                <w:tcPr>
                  <w:tcW w:w="2584" w:type="dxa"/>
                  <w:tcBorders>
                    <w:top w:val="single" w:sz="4" w:space="0" w:color="000000"/>
                    <w:left w:val="single" w:sz="4" w:space="0" w:color="000000"/>
                    <w:bottom w:val="single" w:sz="4" w:space="0" w:color="000000"/>
                  </w:tcBorders>
                  <w:shd w:val="clear" w:color="auto" w:fill="FFFFFF"/>
                </w:tcPr>
                <w:p w14:paraId="1FE81EC4" w14:textId="77777777" w:rsidR="00E2161E" w:rsidRPr="004D7623" w:rsidRDefault="00E2161E" w:rsidP="00E2161E">
                  <w:pPr>
                    <w:pStyle w:val="a4"/>
                    <w:spacing w:line="276" w:lineRule="auto"/>
                    <w:jc w:val="both"/>
                  </w:pPr>
                  <w:r w:rsidRPr="004D7623">
                    <w:t xml:space="preserve">Передвижение пешком без кошек </w:t>
                  </w:r>
                  <w:r w:rsidRPr="004D7623">
                    <w:lastRenderedPageBreak/>
                    <w:t>на участке, где необходимо использовать кошки (исключение - сломанное снаряжение, находящееся у спортсмена, проверенное контролером)</w:t>
                  </w:r>
                </w:p>
              </w:tc>
              <w:tc>
                <w:tcPr>
                  <w:tcW w:w="1920" w:type="dxa"/>
                  <w:tcBorders>
                    <w:top w:val="single" w:sz="4" w:space="0" w:color="000000"/>
                    <w:left w:val="single" w:sz="4" w:space="0" w:color="000000"/>
                    <w:bottom w:val="single" w:sz="4" w:space="0" w:color="000000"/>
                  </w:tcBorders>
                  <w:shd w:val="clear" w:color="auto" w:fill="FFFFFF"/>
                </w:tcPr>
                <w:p w14:paraId="26F0FC47" w14:textId="77777777" w:rsidR="00E2161E" w:rsidRPr="004D7623" w:rsidRDefault="00E2161E" w:rsidP="00E2161E">
                  <w:pPr>
                    <w:pStyle w:val="a4"/>
                    <w:spacing w:line="276" w:lineRule="auto"/>
                    <w:jc w:val="both"/>
                  </w:pPr>
                  <w:r w:rsidRPr="004D7623">
                    <w:lastRenderedPageBreak/>
                    <w:t xml:space="preserve">Дисквалификация или 3 мин, </w:t>
                  </w:r>
                  <w:r w:rsidRPr="004D7623">
                    <w:lastRenderedPageBreak/>
                    <w:t>если кошки сломаны</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Pr>
                <w:p w14:paraId="060AF6AE" w14:textId="77777777" w:rsidR="00E2161E" w:rsidRPr="004D7623" w:rsidRDefault="00E2161E" w:rsidP="00E2161E">
                  <w:pPr>
                    <w:pStyle w:val="a4"/>
                    <w:spacing w:line="276" w:lineRule="auto"/>
                    <w:jc w:val="both"/>
                  </w:pPr>
                  <w:r w:rsidRPr="004D7623">
                    <w:lastRenderedPageBreak/>
                    <w:t xml:space="preserve">Дисквалификация или 1 мин, </w:t>
                  </w:r>
                  <w:r w:rsidRPr="004D7623">
                    <w:lastRenderedPageBreak/>
                    <w:t>если кошки сломаны</w:t>
                  </w:r>
                </w:p>
              </w:tc>
            </w:tr>
            <w:tr w:rsidR="00E2161E" w:rsidRPr="004D7623" w14:paraId="3062B1FD" w14:textId="77777777" w:rsidTr="00E2161E">
              <w:trPr>
                <w:jc w:val="center"/>
              </w:trPr>
              <w:tc>
                <w:tcPr>
                  <w:tcW w:w="676" w:type="dxa"/>
                  <w:tcBorders>
                    <w:top w:val="single" w:sz="4" w:space="0" w:color="000000"/>
                    <w:left w:val="single" w:sz="4" w:space="0" w:color="000000"/>
                    <w:bottom w:val="single" w:sz="4" w:space="0" w:color="000000"/>
                  </w:tcBorders>
                  <w:shd w:val="clear" w:color="auto" w:fill="FFFFFF"/>
                </w:tcPr>
                <w:p w14:paraId="18E310BC" w14:textId="77777777" w:rsidR="00E2161E" w:rsidRPr="004D7623" w:rsidRDefault="00E2161E" w:rsidP="00E2161E">
                  <w:pPr>
                    <w:pStyle w:val="a4"/>
                    <w:spacing w:line="276" w:lineRule="auto"/>
                    <w:jc w:val="both"/>
                  </w:pPr>
                  <w:r w:rsidRPr="004D7623">
                    <w:lastRenderedPageBreak/>
                    <w:t>С.6</w:t>
                  </w:r>
                </w:p>
              </w:tc>
              <w:tc>
                <w:tcPr>
                  <w:tcW w:w="2584" w:type="dxa"/>
                  <w:tcBorders>
                    <w:top w:val="single" w:sz="4" w:space="0" w:color="000000"/>
                    <w:left w:val="single" w:sz="4" w:space="0" w:color="000000"/>
                    <w:bottom w:val="single" w:sz="4" w:space="0" w:color="000000"/>
                  </w:tcBorders>
                  <w:shd w:val="clear" w:color="auto" w:fill="FFFFFF"/>
                </w:tcPr>
                <w:p w14:paraId="5A05B877" w14:textId="77777777" w:rsidR="00E2161E" w:rsidRPr="004D7623" w:rsidRDefault="00E2161E" w:rsidP="00E2161E">
                  <w:pPr>
                    <w:pStyle w:val="a4"/>
                    <w:spacing w:line="276" w:lineRule="auto"/>
                    <w:jc w:val="both"/>
                  </w:pPr>
                  <w:r w:rsidRPr="004D7623">
                    <w:t>Кошки не прикреплены ремешками к лодыжке</w:t>
                  </w:r>
                </w:p>
              </w:tc>
              <w:tc>
                <w:tcPr>
                  <w:tcW w:w="1920" w:type="dxa"/>
                  <w:tcBorders>
                    <w:top w:val="single" w:sz="4" w:space="0" w:color="000000"/>
                    <w:left w:val="single" w:sz="4" w:space="0" w:color="000000"/>
                    <w:bottom w:val="single" w:sz="4" w:space="0" w:color="000000"/>
                  </w:tcBorders>
                  <w:shd w:val="clear" w:color="auto" w:fill="FFFFFF"/>
                </w:tcPr>
                <w:p w14:paraId="2882819A" w14:textId="77777777" w:rsidR="00E2161E" w:rsidRPr="004D7623" w:rsidRDefault="00E2161E" w:rsidP="00E2161E">
                  <w:pPr>
                    <w:pStyle w:val="a4"/>
                    <w:spacing w:line="276" w:lineRule="auto"/>
                    <w:jc w:val="both"/>
                  </w:pPr>
                  <w:r w:rsidRPr="004D7623">
                    <w:t>3 мин</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Pr>
                <w:p w14:paraId="31B2B8A7" w14:textId="77777777" w:rsidR="00E2161E" w:rsidRPr="004D7623" w:rsidRDefault="00E2161E" w:rsidP="00E2161E">
                  <w:pPr>
                    <w:pStyle w:val="a4"/>
                    <w:spacing w:line="276" w:lineRule="auto"/>
                    <w:jc w:val="both"/>
                  </w:pPr>
                  <w:r w:rsidRPr="004D7623">
                    <w:t>1 мин</w:t>
                  </w:r>
                </w:p>
              </w:tc>
            </w:tr>
            <w:tr w:rsidR="00E2161E" w:rsidRPr="004D7623" w14:paraId="77DE6070" w14:textId="77777777" w:rsidTr="00E2161E">
              <w:trPr>
                <w:jc w:val="center"/>
              </w:trPr>
              <w:tc>
                <w:tcPr>
                  <w:tcW w:w="676" w:type="dxa"/>
                  <w:tcBorders>
                    <w:top w:val="single" w:sz="4" w:space="0" w:color="000000"/>
                    <w:left w:val="single" w:sz="4" w:space="0" w:color="000000"/>
                    <w:bottom w:val="single" w:sz="4" w:space="0" w:color="000000"/>
                  </w:tcBorders>
                  <w:shd w:val="clear" w:color="auto" w:fill="FFFFFF"/>
                </w:tcPr>
                <w:p w14:paraId="55531026" w14:textId="77777777" w:rsidR="00E2161E" w:rsidRPr="004D7623" w:rsidRDefault="00E2161E" w:rsidP="00E2161E">
                  <w:pPr>
                    <w:pStyle w:val="a4"/>
                    <w:spacing w:line="276" w:lineRule="auto"/>
                    <w:jc w:val="both"/>
                  </w:pPr>
                  <w:r w:rsidRPr="004D7623">
                    <w:t>С.7</w:t>
                  </w:r>
                </w:p>
              </w:tc>
              <w:tc>
                <w:tcPr>
                  <w:tcW w:w="2584" w:type="dxa"/>
                  <w:tcBorders>
                    <w:top w:val="single" w:sz="4" w:space="0" w:color="000000"/>
                    <w:left w:val="single" w:sz="4" w:space="0" w:color="000000"/>
                    <w:bottom w:val="single" w:sz="4" w:space="0" w:color="000000"/>
                  </w:tcBorders>
                  <w:shd w:val="clear" w:color="auto" w:fill="FFFFFF"/>
                </w:tcPr>
                <w:p w14:paraId="6E9F6874" w14:textId="77777777" w:rsidR="00E2161E" w:rsidRPr="004D7623" w:rsidRDefault="00E2161E" w:rsidP="00E2161E">
                  <w:pPr>
                    <w:pStyle w:val="a4"/>
                    <w:spacing w:line="276" w:lineRule="auto"/>
                    <w:jc w:val="both"/>
                  </w:pPr>
                  <w:r w:rsidRPr="004D7623">
                    <w:t>Не пристегивание карабина к обязательной веревке</w:t>
                  </w:r>
                </w:p>
              </w:tc>
              <w:tc>
                <w:tcPr>
                  <w:tcW w:w="1920" w:type="dxa"/>
                  <w:tcBorders>
                    <w:top w:val="single" w:sz="4" w:space="0" w:color="000000"/>
                    <w:left w:val="single" w:sz="4" w:space="0" w:color="000000"/>
                    <w:bottom w:val="single" w:sz="4" w:space="0" w:color="000000"/>
                  </w:tcBorders>
                  <w:shd w:val="clear" w:color="auto" w:fill="FFFFFF"/>
                </w:tcPr>
                <w:p w14:paraId="7477247F" w14:textId="77777777" w:rsidR="00E2161E" w:rsidRPr="004D7623" w:rsidRDefault="00E2161E" w:rsidP="00E2161E">
                  <w:pPr>
                    <w:pStyle w:val="a4"/>
                    <w:spacing w:line="276" w:lineRule="auto"/>
                    <w:jc w:val="both"/>
                  </w:pPr>
                  <w:r w:rsidRPr="004D7623">
                    <w:t>3 мин</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Pr>
                <w:p w14:paraId="19C00DCE" w14:textId="77777777" w:rsidR="00E2161E" w:rsidRPr="004D7623" w:rsidRDefault="00E2161E" w:rsidP="00E2161E">
                  <w:pPr>
                    <w:pStyle w:val="a4"/>
                    <w:spacing w:line="276" w:lineRule="auto"/>
                    <w:jc w:val="both"/>
                  </w:pPr>
                  <w:r w:rsidRPr="004D7623">
                    <w:t>1 мин</w:t>
                  </w:r>
                </w:p>
              </w:tc>
            </w:tr>
            <w:tr w:rsidR="00E2161E" w:rsidRPr="004D7623" w14:paraId="6FAE8748" w14:textId="77777777" w:rsidTr="00E2161E">
              <w:trPr>
                <w:jc w:val="center"/>
              </w:trPr>
              <w:tc>
                <w:tcPr>
                  <w:tcW w:w="676" w:type="dxa"/>
                  <w:tcBorders>
                    <w:top w:val="single" w:sz="4" w:space="0" w:color="000000"/>
                    <w:left w:val="single" w:sz="4" w:space="0" w:color="000000"/>
                    <w:bottom w:val="single" w:sz="4" w:space="0" w:color="000000"/>
                  </w:tcBorders>
                  <w:shd w:val="clear" w:color="auto" w:fill="FFFFFF"/>
                </w:tcPr>
                <w:p w14:paraId="2926A944" w14:textId="77777777" w:rsidR="00E2161E" w:rsidRPr="004D7623" w:rsidRDefault="00E2161E" w:rsidP="00E2161E">
                  <w:pPr>
                    <w:pStyle w:val="a4"/>
                    <w:spacing w:line="276" w:lineRule="auto"/>
                    <w:jc w:val="both"/>
                  </w:pPr>
                  <w:r w:rsidRPr="004D7623">
                    <w:t>С.8</w:t>
                  </w:r>
                </w:p>
              </w:tc>
              <w:tc>
                <w:tcPr>
                  <w:tcW w:w="2584" w:type="dxa"/>
                  <w:tcBorders>
                    <w:top w:val="single" w:sz="4" w:space="0" w:color="000000"/>
                    <w:left w:val="single" w:sz="4" w:space="0" w:color="000000"/>
                    <w:bottom w:val="single" w:sz="4" w:space="0" w:color="000000"/>
                  </w:tcBorders>
                  <w:shd w:val="clear" w:color="auto" w:fill="FFFFFF"/>
                </w:tcPr>
                <w:p w14:paraId="4B3863DA" w14:textId="77777777" w:rsidR="00E2161E" w:rsidRPr="004D7623" w:rsidRDefault="00E2161E" w:rsidP="00E2161E">
                  <w:pPr>
                    <w:pStyle w:val="a4"/>
                    <w:spacing w:line="276" w:lineRule="auto"/>
                    <w:jc w:val="both"/>
                  </w:pPr>
                  <w:r w:rsidRPr="004D7623">
                    <w:t>Толкание или пихание, совершение действий, приводящих к падению другого спортсмена</w:t>
                  </w:r>
                </w:p>
              </w:tc>
              <w:tc>
                <w:tcPr>
                  <w:tcW w:w="1920" w:type="dxa"/>
                  <w:tcBorders>
                    <w:top w:val="single" w:sz="4" w:space="0" w:color="000000"/>
                    <w:left w:val="single" w:sz="4" w:space="0" w:color="000000"/>
                    <w:bottom w:val="single" w:sz="4" w:space="0" w:color="000000"/>
                  </w:tcBorders>
                  <w:shd w:val="clear" w:color="auto" w:fill="FFFFFF"/>
                </w:tcPr>
                <w:p w14:paraId="4D5B8D58" w14:textId="77777777" w:rsidR="00E2161E" w:rsidRPr="004D7623" w:rsidRDefault="00E2161E" w:rsidP="00E2161E">
                  <w:pPr>
                    <w:pStyle w:val="a4"/>
                    <w:spacing w:line="276" w:lineRule="auto"/>
                    <w:jc w:val="both"/>
                  </w:pPr>
                  <w:r w:rsidRPr="004D7623">
                    <w:t>Преднамеренно: дисквалификация,</w:t>
                  </w:r>
                </w:p>
                <w:p w14:paraId="4C4A3911" w14:textId="77777777" w:rsidR="00E2161E" w:rsidRPr="004D7623" w:rsidRDefault="00E2161E" w:rsidP="00E2161E">
                  <w:pPr>
                    <w:pStyle w:val="a4"/>
                    <w:spacing w:line="276" w:lineRule="auto"/>
                    <w:jc w:val="both"/>
                  </w:pPr>
                  <w:r w:rsidRPr="004D7623">
                    <w:t>непреднамеренно: 1 мин</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Pr>
                <w:p w14:paraId="567C21AF" w14:textId="77777777" w:rsidR="00E2161E" w:rsidRPr="004D7623" w:rsidRDefault="00E2161E" w:rsidP="00E2161E">
                  <w:pPr>
                    <w:pStyle w:val="a4"/>
                    <w:spacing w:line="276" w:lineRule="auto"/>
                    <w:jc w:val="both"/>
                  </w:pPr>
                  <w:r w:rsidRPr="004D7623">
                    <w:t>Преднамеренно: дисквалификация,</w:t>
                  </w:r>
                </w:p>
                <w:p w14:paraId="73250E9D" w14:textId="77777777" w:rsidR="00E2161E" w:rsidRPr="004D7623" w:rsidRDefault="00E2161E" w:rsidP="00E2161E">
                  <w:pPr>
                    <w:pStyle w:val="a4"/>
                    <w:spacing w:line="276" w:lineRule="auto"/>
                    <w:jc w:val="both"/>
                  </w:pPr>
                  <w:r w:rsidRPr="004D7623">
                    <w:t>непреднамеренно: 20 сек</w:t>
                  </w:r>
                </w:p>
              </w:tc>
            </w:tr>
            <w:tr w:rsidR="00E2161E" w:rsidRPr="004D7623" w14:paraId="0D75BDE9" w14:textId="77777777" w:rsidTr="00E2161E">
              <w:trPr>
                <w:jc w:val="center"/>
              </w:trPr>
              <w:tc>
                <w:tcPr>
                  <w:tcW w:w="676" w:type="dxa"/>
                  <w:tcBorders>
                    <w:top w:val="single" w:sz="4" w:space="0" w:color="000000"/>
                    <w:left w:val="single" w:sz="4" w:space="0" w:color="000000"/>
                    <w:bottom w:val="single" w:sz="4" w:space="0" w:color="000000"/>
                  </w:tcBorders>
                  <w:shd w:val="clear" w:color="auto" w:fill="FFFFFF"/>
                </w:tcPr>
                <w:p w14:paraId="1588C4E1" w14:textId="77777777" w:rsidR="00E2161E" w:rsidRPr="004D7623" w:rsidRDefault="00E2161E" w:rsidP="00E2161E">
                  <w:pPr>
                    <w:pStyle w:val="a4"/>
                    <w:spacing w:line="276" w:lineRule="auto"/>
                    <w:jc w:val="both"/>
                  </w:pPr>
                  <w:r w:rsidRPr="004D7623">
                    <w:t>С.9</w:t>
                  </w:r>
                </w:p>
              </w:tc>
              <w:tc>
                <w:tcPr>
                  <w:tcW w:w="2584" w:type="dxa"/>
                  <w:tcBorders>
                    <w:top w:val="single" w:sz="4" w:space="0" w:color="000000"/>
                    <w:left w:val="single" w:sz="4" w:space="0" w:color="000000"/>
                    <w:bottom w:val="single" w:sz="4" w:space="0" w:color="000000"/>
                  </w:tcBorders>
                  <w:shd w:val="clear" w:color="auto" w:fill="FFFFFF"/>
                </w:tcPr>
                <w:p w14:paraId="3AF5989F" w14:textId="77777777" w:rsidR="00E2161E" w:rsidRPr="004D7623" w:rsidRDefault="00E2161E" w:rsidP="00E2161E">
                  <w:pPr>
                    <w:pStyle w:val="a4"/>
                    <w:spacing w:line="276" w:lineRule="auto"/>
                    <w:jc w:val="both"/>
                  </w:pPr>
                  <w:r w:rsidRPr="004D7623">
                    <w:t>Неоказание помощи человеку при несчастном случае или опасности</w:t>
                  </w:r>
                </w:p>
              </w:tc>
              <w:tc>
                <w:tcPr>
                  <w:tcW w:w="1920" w:type="dxa"/>
                  <w:tcBorders>
                    <w:top w:val="single" w:sz="4" w:space="0" w:color="000000"/>
                    <w:left w:val="single" w:sz="4" w:space="0" w:color="000000"/>
                    <w:bottom w:val="single" w:sz="4" w:space="0" w:color="000000"/>
                  </w:tcBorders>
                  <w:shd w:val="clear" w:color="auto" w:fill="FFFFFF"/>
                </w:tcPr>
                <w:p w14:paraId="7AECDE08" w14:textId="77777777" w:rsidR="00E2161E" w:rsidRPr="004D7623" w:rsidRDefault="00E2161E" w:rsidP="00E2161E">
                  <w:pPr>
                    <w:pStyle w:val="a4"/>
                    <w:spacing w:line="276" w:lineRule="auto"/>
                    <w:jc w:val="both"/>
                  </w:pPr>
                  <w:r w:rsidRPr="004D7623">
                    <w:t>3 мин</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Pr>
                <w:p w14:paraId="6C0EC3AD" w14:textId="77777777" w:rsidR="00E2161E" w:rsidRPr="004D7623" w:rsidRDefault="00E2161E" w:rsidP="00E2161E">
                  <w:pPr>
                    <w:pStyle w:val="a4"/>
                    <w:spacing w:line="276" w:lineRule="auto"/>
                    <w:jc w:val="both"/>
                  </w:pPr>
                  <w:r w:rsidRPr="004D7623">
                    <w:t>1 мин</w:t>
                  </w:r>
                </w:p>
              </w:tc>
            </w:tr>
            <w:tr w:rsidR="00E2161E" w:rsidRPr="004D7623" w14:paraId="33116A15" w14:textId="77777777" w:rsidTr="00E2161E">
              <w:trPr>
                <w:jc w:val="center"/>
              </w:trPr>
              <w:tc>
                <w:tcPr>
                  <w:tcW w:w="676" w:type="dxa"/>
                  <w:tcBorders>
                    <w:top w:val="single" w:sz="4" w:space="0" w:color="000000"/>
                    <w:left w:val="single" w:sz="4" w:space="0" w:color="000000"/>
                    <w:bottom w:val="single" w:sz="4" w:space="0" w:color="000000"/>
                  </w:tcBorders>
                  <w:shd w:val="clear" w:color="auto" w:fill="FFFFFF"/>
                </w:tcPr>
                <w:p w14:paraId="79034312" w14:textId="77777777" w:rsidR="00E2161E" w:rsidRPr="004D7623" w:rsidRDefault="00E2161E" w:rsidP="00E2161E">
                  <w:pPr>
                    <w:pStyle w:val="a4"/>
                    <w:spacing w:line="276" w:lineRule="auto"/>
                    <w:ind w:right="-89"/>
                    <w:jc w:val="both"/>
                  </w:pPr>
                  <w:r w:rsidRPr="004D7623">
                    <w:t>С.1</w:t>
                  </w:r>
                  <w:r w:rsidRPr="004D7623">
                    <w:lastRenderedPageBreak/>
                    <w:t>0</w:t>
                  </w:r>
                </w:p>
              </w:tc>
              <w:tc>
                <w:tcPr>
                  <w:tcW w:w="2584" w:type="dxa"/>
                  <w:tcBorders>
                    <w:top w:val="single" w:sz="4" w:space="0" w:color="000000"/>
                    <w:left w:val="single" w:sz="4" w:space="0" w:color="000000"/>
                    <w:bottom w:val="single" w:sz="4" w:space="0" w:color="000000"/>
                  </w:tcBorders>
                  <w:shd w:val="clear" w:color="auto" w:fill="FFFFFF"/>
                </w:tcPr>
                <w:p w14:paraId="0D3108EC" w14:textId="6A7CA728" w:rsidR="00E2161E" w:rsidRPr="004D7623" w:rsidRDefault="00E2161E" w:rsidP="00E2161E">
                  <w:pPr>
                    <w:pStyle w:val="a4"/>
                    <w:spacing w:line="276" w:lineRule="auto"/>
                    <w:jc w:val="both"/>
                  </w:pPr>
                  <w:r w:rsidRPr="004D7623">
                    <w:lastRenderedPageBreak/>
                    <w:t xml:space="preserve">Получение </w:t>
                  </w:r>
                  <w:r w:rsidRPr="004D7623">
                    <w:lastRenderedPageBreak/>
                    <w:t xml:space="preserve">посторонней помощи, за исключением замены сломанных палок </w:t>
                  </w:r>
                </w:p>
              </w:tc>
              <w:tc>
                <w:tcPr>
                  <w:tcW w:w="1920" w:type="dxa"/>
                  <w:tcBorders>
                    <w:top w:val="single" w:sz="4" w:space="0" w:color="000000"/>
                    <w:left w:val="single" w:sz="4" w:space="0" w:color="000000"/>
                    <w:bottom w:val="single" w:sz="4" w:space="0" w:color="000000"/>
                  </w:tcBorders>
                  <w:shd w:val="clear" w:color="auto" w:fill="FFFFFF"/>
                </w:tcPr>
                <w:p w14:paraId="2D2FF11F" w14:textId="77777777" w:rsidR="00E2161E" w:rsidRPr="004D7623" w:rsidRDefault="00E2161E" w:rsidP="00E2161E">
                  <w:pPr>
                    <w:pStyle w:val="a4"/>
                    <w:spacing w:line="276" w:lineRule="auto"/>
                    <w:jc w:val="both"/>
                  </w:pPr>
                  <w:r w:rsidRPr="004D7623">
                    <w:lastRenderedPageBreak/>
                    <w:t>3 мин</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Pr>
                <w:p w14:paraId="2341EC42" w14:textId="77777777" w:rsidR="00E2161E" w:rsidRPr="004D7623" w:rsidRDefault="00E2161E" w:rsidP="00E2161E">
                  <w:pPr>
                    <w:pStyle w:val="a4"/>
                    <w:spacing w:line="276" w:lineRule="auto"/>
                    <w:jc w:val="both"/>
                  </w:pPr>
                  <w:r w:rsidRPr="004D7623">
                    <w:t>1 мин</w:t>
                  </w:r>
                </w:p>
              </w:tc>
            </w:tr>
            <w:tr w:rsidR="00E2161E" w:rsidRPr="004D7623" w14:paraId="732A5536" w14:textId="77777777" w:rsidTr="00E2161E">
              <w:trPr>
                <w:jc w:val="center"/>
              </w:trPr>
              <w:tc>
                <w:tcPr>
                  <w:tcW w:w="676" w:type="dxa"/>
                  <w:tcBorders>
                    <w:top w:val="single" w:sz="4" w:space="0" w:color="000000"/>
                    <w:left w:val="single" w:sz="4" w:space="0" w:color="000000"/>
                    <w:bottom w:val="single" w:sz="4" w:space="0" w:color="000000"/>
                  </w:tcBorders>
                  <w:shd w:val="clear" w:color="auto" w:fill="FFFFFF"/>
                </w:tcPr>
                <w:p w14:paraId="3E1F73C2" w14:textId="77777777" w:rsidR="00E2161E" w:rsidRPr="004D7623" w:rsidRDefault="00E2161E" w:rsidP="00E2161E">
                  <w:pPr>
                    <w:pStyle w:val="a4"/>
                    <w:spacing w:line="276" w:lineRule="auto"/>
                    <w:ind w:right="-89"/>
                    <w:jc w:val="both"/>
                  </w:pPr>
                  <w:r w:rsidRPr="004D7623">
                    <w:lastRenderedPageBreak/>
                    <w:t>С.11</w:t>
                  </w:r>
                </w:p>
              </w:tc>
              <w:tc>
                <w:tcPr>
                  <w:tcW w:w="2584" w:type="dxa"/>
                  <w:tcBorders>
                    <w:top w:val="single" w:sz="4" w:space="0" w:color="000000"/>
                    <w:left w:val="single" w:sz="4" w:space="0" w:color="000000"/>
                    <w:bottom w:val="single" w:sz="4" w:space="0" w:color="000000"/>
                  </w:tcBorders>
                  <w:shd w:val="clear" w:color="auto" w:fill="FFFFFF"/>
                </w:tcPr>
                <w:p w14:paraId="57A8A1EE" w14:textId="77777777" w:rsidR="00E2161E" w:rsidRPr="004D7623" w:rsidRDefault="00E2161E" w:rsidP="00E2161E">
                  <w:pPr>
                    <w:pStyle w:val="a4"/>
                    <w:spacing w:line="276" w:lineRule="auto"/>
                    <w:jc w:val="both"/>
                  </w:pPr>
                  <w:r w:rsidRPr="004D7623">
                    <w:t>Непочтительное отношение к окружающей среде</w:t>
                  </w:r>
                </w:p>
              </w:tc>
              <w:tc>
                <w:tcPr>
                  <w:tcW w:w="1920" w:type="dxa"/>
                  <w:tcBorders>
                    <w:top w:val="single" w:sz="4" w:space="0" w:color="000000"/>
                    <w:left w:val="single" w:sz="4" w:space="0" w:color="000000"/>
                    <w:bottom w:val="single" w:sz="4" w:space="0" w:color="000000"/>
                  </w:tcBorders>
                  <w:shd w:val="clear" w:color="auto" w:fill="FFFFFF"/>
                </w:tcPr>
                <w:p w14:paraId="7B591A19" w14:textId="77777777" w:rsidR="00E2161E" w:rsidRPr="004D7623" w:rsidRDefault="00E2161E" w:rsidP="00E2161E">
                  <w:pPr>
                    <w:pStyle w:val="a4"/>
                    <w:spacing w:line="276" w:lineRule="auto"/>
                    <w:jc w:val="both"/>
                  </w:pPr>
                  <w:r w:rsidRPr="004D7623">
                    <w:t>3 мин</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Pr>
                <w:p w14:paraId="244B2DD7" w14:textId="77777777" w:rsidR="00E2161E" w:rsidRPr="004D7623" w:rsidRDefault="00E2161E" w:rsidP="00E2161E">
                  <w:pPr>
                    <w:pStyle w:val="a4"/>
                    <w:spacing w:line="276" w:lineRule="auto"/>
                    <w:jc w:val="both"/>
                  </w:pPr>
                  <w:r w:rsidRPr="004D7623">
                    <w:t>1 мин</w:t>
                  </w:r>
                </w:p>
              </w:tc>
            </w:tr>
            <w:tr w:rsidR="00E2161E" w:rsidRPr="004D7623" w14:paraId="40CEE440" w14:textId="77777777" w:rsidTr="00E2161E">
              <w:trPr>
                <w:jc w:val="center"/>
              </w:trPr>
              <w:tc>
                <w:tcPr>
                  <w:tcW w:w="676" w:type="dxa"/>
                  <w:tcBorders>
                    <w:top w:val="single" w:sz="4" w:space="0" w:color="000000"/>
                    <w:left w:val="single" w:sz="4" w:space="0" w:color="000000"/>
                    <w:bottom w:val="single" w:sz="4" w:space="0" w:color="000000"/>
                  </w:tcBorders>
                  <w:shd w:val="clear" w:color="auto" w:fill="FFFFFF"/>
                </w:tcPr>
                <w:p w14:paraId="3A13FD17" w14:textId="77777777" w:rsidR="00E2161E" w:rsidRPr="004D7623" w:rsidRDefault="00E2161E" w:rsidP="00E2161E">
                  <w:pPr>
                    <w:pStyle w:val="a4"/>
                    <w:spacing w:line="276" w:lineRule="auto"/>
                    <w:ind w:right="-89"/>
                    <w:jc w:val="both"/>
                  </w:pPr>
                  <w:r w:rsidRPr="004D7623">
                    <w:t>С.12</w:t>
                  </w:r>
                </w:p>
              </w:tc>
              <w:tc>
                <w:tcPr>
                  <w:tcW w:w="2584" w:type="dxa"/>
                  <w:tcBorders>
                    <w:top w:val="single" w:sz="4" w:space="0" w:color="000000"/>
                    <w:left w:val="single" w:sz="4" w:space="0" w:color="000000"/>
                    <w:bottom w:val="single" w:sz="4" w:space="0" w:color="000000"/>
                  </w:tcBorders>
                  <w:shd w:val="clear" w:color="auto" w:fill="FFFFFF"/>
                </w:tcPr>
                <w:p w14:paraId="2BE13A97" w14:textId="79A0A002" w:rsidR="00E2161E" w:rsidRPr="004D7623" w:rsidRDefault="00E2161E" w:rsidP="00E2161E">
                  <w:pPr>
                    <w:pStyle w:val="a4"/>
                    <w:spacing w:line="276" w:lineRule="auto"/>
                    <w:jc w:val="both"/>
                  </w:pPr>
                  <w:r w:rsidRPr="004D7623">
                    <w:t xml:space="preserve">Проявление неуважения или оскорбление других участников соревнований (судьи, официальные лица, спортсмены, организаторы, волонтеры, зрители и т.д.), </w:t>
                  </w:r>
                  <w:r w:rsidRPr="004D7623">
                    <w:rPr>
                      <w:b/>
                      <w:color w:val="0070C0"/>
                    </w:rPr>
                    <w:t>бранная речь</w:t>
                  </w:r>
                </w:p>
              </w:tc>
              <w:tc>
                <w:tcPr>
                  <w:tcW w:w="1920" w:type="dxa"/>
                  <w:tcBorders>
                    <w:top w:val="single" w:sz="4" w:space="0" w:color="000000"/>
                    <w:left w:val="single" w:sz="4" w:space="0" w:color="000000"/>
                    <w:bottom w:val="single" w:sz="4" w:space="0" w:color="000000"/>
                  </w:tcBorders>
                  <w:shd w:val="clear" w:color="auto" w:fill="FFFFFF"/>
                </w:tcPr>
                <w:p w14:paraId="7A918785" w14:textId="77777777" w:rsidR="00E2161E" w:rsidRPr="004D7623" w:rsidRDefault="00E2161E" w:rsidP="00E2161E">
                  <w:pPr>
                    <w:pStyle w:val="a4"/>
                    <w:spacing w:line="276" w:lineRule="auto"/>
                    <w:jc w:val="both"/>
                  </w:pPr>
                  <w:r w:rsidRPr="004D7623">
                    <w:t>Дисквалификация</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Pr>
                <w:p w14:paraId="3C090343" w14:textId="77777777" w:rsidR="00E2161E" w:rsidRPr="004D7623" w:rsidRDefault="00E2161E" w:rsidP="00E2161E">
                  <w:pPr>
                    <w:pStyle w:val="a4"/>
                    <w:spacing w:line="276" w:lineRule="auto"/>
                    <w:jc w:val="both"/>
                  </w:pPr>
                  <w:r w:rsidRPr="004D7623">
                    <w:t>Дисквалификация</w:t>
                  </w:r>
                </w:p>
              </w:tc>
            </w:tr>
            <w:tr w:rsidR="00E2161E" w:rsidRPr="004D7623" w14:paraId="1A18DE39" w14:textId="77777777" w:rsidTr="00E2161E">
              <w:trPr>
                <w:jc w:val="center"/>
              </w:trPr>
              <w:tc>
                <w:tcPr>
                  <w:tcW w:w="676" w:type="dxa"/>
                  <w:tcBorders>
                    <w:top w:val="single" w:sz="4" w:space="0" w:color="000000"/>
                    <w:left w:val="single" w:sz="4" w:space="0" w:color="000000"/>
                    <w:bottom w:val="single" w:sz="4" w:space="0" w:color="000000"/>
                  </w:tcBorders>
                  <w:shd w:val="clear" w:color="auto" w:fill="FFFFFF"/>
                </w:tcPr>
                <w:p w14:paraId="5C174CF5" w14:textId="77777777" w:rsidR="00E2161E" w:rsidRPr="004D7623" w:rsidRDefault="00E2161E" w:rsidP="00E2161E">
                  <w:pPr>
                    <w:pStyle w:val="a4"/>
                    <w:spacing w:line="276" w:lineRule="auto"/>
                    <w:ind w:right="-89"/>
                    <w:jc w:val="both"/>
                  </w:pPr>
                  <w:r w:rsidRPr="004D7623">
                    <w:t>С.13</w:t>
                  </w:r>
                </w:p>
              </w:tc>
              <w:tc>
                <w:tcPr>
                  <w:tcW w:w="2584" w:type="dxa"/>
                  <w:tcBorders>
                    <w:top w:val="single" w:sz="4" w:space="0" w:color="000000"/>
                    <w:left w:val="single" w:sz="4" w:space="0" w:color="000000"/>
                    <w:bottom w:val="single" w:sz="4" w:space="0" w:color="000000"/>
                  </w:tcBorders>
                  <w:shd w:val="clear" w:color="auto" w:fill="FFFFFF"/>
                </w:tcPr>
                <w:p w14:paraId="04F02774" w14:textId="4140A32F" w:rsidR="00E2161E" w:rsidRPr="004D7623" w:rsidRDefault="00E2161E" w:rsidP="00127F95">
                  <w:pPr>
                    <w:pStyle w:val="a4"/>
                    <w:spacing w:line="276" w:lineRule="auto"/>
                    <w:jc w:val="both"/>
                  </w:pPr>
                  <w:r w:rsidRPr="004D7623">
                    <w:t xml:space="preserve">Отсутствие спортсменов на цветочной церемонии (3 спортсмена с лучшими результатами) </w:t>
                  </w:r>
                  <w:r w:rsidR="00D94FC9" w:rsidRPr="004D7623">
                    <w:rPr>
                      <w:b/>
                      <w:color w:val="0070C0"/>
                    </w:rPr>
                    <w:t>и</w:t>
                  </w:r>
                  <w:r w:rsidRPr="004D7623">
                    <w:t xml:space="preserve"> на церемонии награждения (5 спортсменов с лучшими </w:t>
                  </w:r>
                  <w:r w:rsidRPr="004D7623">
                    <w:lastRenderedPageBreak/>
                    <w:t>результатами) (ис</w:t>
                  </w:r>
                  <w:r w:rsidR="00275BC3" w:rsidRPr="004D7623">
                    <w:t>ключение - медицинские ситуации</w:t>
                  </w:r>
                  <w:r w:rsidR="005C43DE">
                    <w:t>, запланированный отъезд участника с разрешения главного судьи</w:t>
                  </w:r>
                  <w:r w:rsidRPr="004D7623">
                    <w:t>)</w:t>
                  </w:r>
                </w:p>
              </w:tc>
              <w:tc>
                <w:tcPr>
                  <w:tcW w:w="2702" w:type="dxa"/>
                  <w:gridSpan w:val="2"/>
                  <w:tcBorders>
                    <w:top w:val="single" w:sz="4" w:space="0" w:color="000000"/>
                    <w:left w:val="single" w:sz="4" w:space="0" w:color="000000"/>
                    <w:bottom w:val="single" w:sz="4" w:space="0" w:color="000000"/>
                    <w:right w:val="single" w:sz="4" w:space="0" w:color="000000"/>
                  </w:tcBorders>
                  <w:shd w:val="clear" w:color="auto" w:fill="FFFFFF"/>
                </w:tcPr>
                <w:p w14:paraId="0C263575" w14:textId="77777777" w:rsidR="00E2161E" w:rsidRPr="004D7623" w:rsidRDefault="00E2161E" w:rsidP="00E2161E">
                  <w:pPr>
                    <w:pStyle w:val="a4"/>
                    <w:snapToGrid w:val="0"/>
                    <w:spacing w:line="276" w:lineRule="auto"/>
                    <w:jc w:val="both"/>
                  </w:pPr>
                </w:p>
                <w:p w14:paraId="30DD7257" w14:textId="77777777" w:rsidR="00E2161E" w:rsidRPr="004D7623" w:rsidRDefault="00E2161E" w:rsidP="00E2161E">
                  <w:pPr>
                    <w:pStyle w:val="a4"/>
                    <w:spacing w:line="276" w:lineRule="auto"/>
                    <w:jc w:val="both"/>
                  </w:pPr>
                </w:p>
                <w:p w14:paraId="3A784D38" w14:textId="77777777" w:rsidR="00E2161E" w:rsidRPr="004D7623" w:rsidRDefault="00E2161E" w:rsidP="00E2161E">
                  <w:pPr>
                    <w:pStyle w:val="a4"/>
                    <w:spacing w:line="276" w:lineRule="auto"/>
                    <w:jc w:val="both"/>
                  </w:pPr>
                </w:p>
                <w:p w14:paraId="3437407A" w14:textId="77777777" w:rsidR="00E2161E" w:rsidRPr="004D7623" w:rsidRDefault="00E2161E" w:rsidP="00E2161E">
                  <w:pPr>
                    <w:pStyle w:val="a4"/>
                    <w:spacing w:line="276" w:lineRule="auto"/>
                    <w:jc w:val="both"/>
                  </w:pPr>
                </w:p>
                <w:p w14:paraId="46B147B6" w14:textId="77777777" w:rsidR="00E2161E" w:rsidRPr="004D7623" w:rsidRDefault="00E2161E" w:rsidP="00E2161E">
                  <w:pPr>
                    <w:pStyle w:val="a4"/>
                    <w:spacing w:line="276" w:lineRule="auto"/>
                    <w:jc w:val="both"/>
                  </w:pPr>
                  <w:r w:rsidRPr="004D7623">
                    <w:t>Дисквалификация.</w:t>
                  </w:r>
                </w:p>
              </w:tc>
            </w:tr>
            <w:tr w:rsidR="007F3F45" w:rsidRPr="004D7623" w14:paraId="1EA9E981" w14:textId="77777777" w:rsidTr="00E2161E">
              <w:trPr>
                <w:jc w:val="center"/>
              </w:trPr>
              <w:tc>
                <w:tcPr>
                  <w:tcW w:w="676" w:type="dxa"/>
                  <w:tcBorders>
                    <w:top w:val="single" w:sz="4" w:space="0" w:color="000000"/>
                    <w:left w:val="single" w:sz="4" w:space="0" w:color="000000"/>
                    <w:bottom w:val="single" w:sz="4" w:space="0" w:color="000000"/>
                  </w:tcBorders>
                  <w:shd w:val="clear" w:color="auto" w:fill="FFFFFF"/>
                </w:tcPr>
                <w:p w14:paraId="73CF9109" w14:textId="4F223180" w:rsidR="007F3F45" w:rsidRPr="007F3F45" w:rsidRDefault="007F3F45" w:rsidP="00E2161E">
                  <w:pPr>
                    <w:pStyle w:val="a4"/>
                    <w:spacing w:line="276" w:lineRule="auto"/>
                    <w:ind w:right="-89"/>
                    <w:jc w:val="both"/>
                    <w:rPr>
                      <w:b/>
                      <w:color w:val="0070C0"/>
                    </w:rPr>
                  </w:pPr>
                  <w:r w:rsidRPr="007F3F45">
                    <w:rPr>
                      <w:b/>
                      <w:color w:val="0070C0"/>
                    </w:rPr>
                    <w:lastRenderedPageBreak/>
                    <w:t>С.14</w:t>
                  </w:r>
                </w:p>
              </w:tc>
              <w:tc>
                <w:tcPr>
                  <w:tcW w:w="2584" w:type="dxa"/>
                  <w:tcBorders>
                    <w:top w:val="single" w:sz="4" w:space="0" w:color="000000"/>
                    <w:left w:val="single" w:sz="4" w:space="0" w:color="000000"/>
                    <w:bottom w:val="single" w:sz="4" w:space="0" w:color="000000"/>
                  </w:tcBorders>
                  <w:shd w:val="clear" w:color="auto" w:fill="FFFFFF"/>
                </w:tcPr>
                <w:p w14:paraId="7CFBF430" w14:textId="24ECA80C" w:rsidR="007F3F45" w:rsidRPr="007F3F45" w:rsidRDefault="007F3F45" w:rsidP="00127F95">
                  <w:pPr>
                    <w:pStyle w:val="a4"/>
                    <w:spacing w:line="276" w:lineRule="auto"/>
                    <w:jc w:val="both"/>
                    <w:rPr>
                      <w:b/>
                      <w:color w:val="0070C0"/>
                    </w:rPr>
                  </w:pPr>
                  <w:r w:rsidRPr="007F3F45">
                    <w:rPr>
                      <w:b/>
                      <w:color w:val="0070C0"/>
                    </w:rPr>
                    <w:t xml:space="preserve">Отказ от прохождения </w:t>
                  </w:r>
                  <w:proofErr w:type="spellStart"/>
                  <w:r w:rsidRPr="007F3F45">
                    <w:rPr>
                      <w:b/>
                      <w:color w:val="0070C0"/>
                    </w:rPr>
                    <w:t>андидопинговых</w:t>
                  </w:r>
                  <w:proofErr w:type="spellEnd"/>
                  <w:r w:rsidRPr="007F3F45">
                    <w:rPr>
                      <w:b/>
                      <w:color w:val="0070C0"/>
                    </w:rPr>
                    <w:t xml:space="preserve"> тестов или положительный результат антидопингового теста</w:t>
                  </w:r>
                </w:p>
              </w:tc>
              <w:tc>
                <w:tcPr>
                  <w:tcW w:w="2702" w:type="dxa"/>
                  <w:gridSpan w:val="2"/>
                  <w:tcBorders>
                    <w:top w:val="single" w:sz="4" w:space="0" w:color="000000"/>
                    <w:left w:val="single" w:sz="4" w:space="0" w:color="000000"/>
                    <w:bottom w:val="single" w:sz="4" w:space="0" w:color="000000"/>
                    <w:right w:val="single" w:sz="4" w:space="0" w:color="000000"/>
                  </w:tcBorders>
                  <w:shd w:val="clear" w:color="auto" w:fill="FFFFFF"/>
                </w:tcPr>
                <w:p w14:paraId="68D3C142" w14:textId="46F3570A" w:rsidR="007F3F45" w:rsidRPr="007F3F45" w:rsidRDefault="007F3F45" w:rsidP="00E2161E">
                  <w:pPr>
                    <w:pStyle w:val="a4"/>
                    <w:snapToGrid w:val="0"/>
                    <w:spacing w:line="276" w:lineRule="auto"/>
                    <w:jc w:val="both"/>
                    <w:rPr>
                      <w:b/>
                    </w:rPr>
                  </w:pPr>
                  <w:r w:rsidRPr="007F3F45">
                    <w:rPr>
                      <w:b/>
                      <w:color w:val="0070C0"/>
                    </w:rPr>
                    <w:t>Дисквалификация.</w:t>
                  </w:r>
                </w:p>
              </w:tc>
            </w:tr>
          </w:tbl>
          <w:p w14:paraId="4711E0A9" w14:textId="77777777" w:rsidR="00E2161E" w:rsidRPr="004D7623" w:rsidRDefault="00E2161E" w:rsidP="00E2161E">
            <w:pPr>
              <w:pStyle w:val="a4"/>
              <w:spacing w:line="276" w:lineRule="auto"/>
              <w:ind w:firstLine="709"/>
              <w:jc w:val="both"/>
            </w:pPr>
          </w:p>
          <w:p w14:paraId="13E496D4" w14:textId="77777777" w:rsidR="00E2161E" w:rsidRPr="004D7623" w:rsidRDefault="00E2161E" w:rsidP="00E2161E">
            <w:pPr>
              <w:pStyle w:val="a4"/>
              <w:spacing w:line="276" w:lineRule="auto"/>
              <w:ind w:firstLine="709"/>
              <w:jc w:val="both"/>
            </w:pPr>
          </w:p>
          <w:tbl>
            <w:tblPr>
              <w:tblW w:w="5901" w:type="dxa"/>
              <w:jc w:val="center"/>
              <w:tblLook w:val="0000" w:firstRow="0" w:lastRow="0" w:firstColumn="0" w:lastColumn="0" w:noHBand="0" w:noVBand="0"/>
            </w:tblPr>
            <w:tblGrid>
              <w:gridCol w:w="530"/>
              <w:gridCol w:w="3335"/>
              <w:gridCol w:w="2036"/>
            </w:tblGrid>
            <w:tr w:rsidR="00E2161E" w:rsidRPr="004D7623" w14:paraId="5F85AEFD" w14:textId="77777777" w:rsidTr="00C55841">
              <w:trPr>
                <w:jc w:val="center"/>
              </w:trPr>
              <w:tc>
                <w:tcPr>
                  <w:tcW w:w="5901" w:type="dxa"/>
                  <w:gridSpan w:val="3"/>
                  <w:tcBorders>
                    <w:top w:val="single" w:sz="4" w:space="0" w:color="000000"/>
                    <w:left w:val="single" w:sz="4" w:space="0" w:color="000000"/>
                    <w:bottom w:val="single" w:sz="4" w:space="0" w:color="000000"/>
                    <w:right w:val="single" w:sz="4" w:space="0" w:color="000000"/>
                  </w:tcBorders>
                  <w:shd w:val="clear" w:color="auto" w:fill="FFFFFF"/>
                </w:tcPr>
                <w:p w14:paraId="437AF7EA" w14:textId="77777777" w:rsidR="00E2161E" w:rsidRPr="004D7623" w:rsidRDefault="00E2161E" w:rsidP="00E2161E">
                  <w:pPr>
                    <w:pStyle w:val="a4"/>
                    <w:spacing w:line="276" w:lineRule="auto"/>
                    <w:jc w:val="both"/>
                  </w:pPr>
                  <w:r w:rsidRPr="004D7623">
                    <w:t>F. СПЕЦИАЛЬНЫЕ ШТРАФЫ ЗА ПРОТИВОПРАВНОЕ ПОВЕДЕНИЕ ТРЕНЕРОВ</w:t>
                  </w:r>
                </w:p>
              </w:tc>
            </w:tr>
            <w:tr w:rsidR="00E2161E" w:rsidRPr="004D7623" w14:paraId="0A71A6E1" w14:textId="77777777" w:rsidTr="00C55841">
              <w:trPr>
                <w:jc w:val="center"/>
              </w:trPr>
              <w:tc>
                <w:tcPr>
                  <w:tcW w:w="529" w:type="dxa"/>
                  <w:tcBorders>
                    <w:top w:val="single" w:sz="4" w:space="0" w:color="000000"/>
                    <w:left w:val="single" w:sz="4" w:space="0" w:color="000000"/>
                    <w:bottom w:val="single" w:sz="4" w:space="0" w:color="000000"/>
                  </w:tcBorders>
                  <w:shd w:val="clear" w:color="auto" w:fill="FFFFFF"/>
                </w:tcPr>
                <w:p w14:paraId="2696F7BA" w14:textId="77777777" w:rsidR="00E2161E" w:rsidRPr="004D7623" w:rsidRDefault="00E2161E" w:rsidP="00E2161E">
                  <w:pPr>
                    <w:pStyle w:val="a4"/>
                    <w:spacing w:line="276" w:lineRule="auto"/>
                    <w:jc w:val="both"/>
                  </w:pPr>
                  <w:r w:rsidRPr="004D7623">
                    <w:t>№</w:t>
                  </w:r>
                </w:p>
              </w:tc>
              <w:tc>
                <w:tcPr>
                  <w:tcW w:w="3530" w:type="dxa"/>
                  <w:tcBorders>
                    <w:top w:val="single" w:sz="4" w:space="0" w:color="000000"/>
                    <w:left w:val="single" w:sz="4" w:space="0" w:color="000000"/>
                    <w:bottom w:val="single" w:sz="4" w:space="0" w:color="000000"/>
                  </w:tcBorders>
                  <w:shd w:val="clear" w:color="auto" w:fill="FFFFFF"/>
                </w:tcPr>
                <w:p w14:paraId="08AA6FEB" w14:textId="77777777" w:rsidR="00E2161E" w:rsidRPr="004D7623" w:rsidRDefault="00E2161E" w:rsidP="00E2161E">
                  <w:pPr>
                    <w:pStyle w:val="a4"/>
                    <w:spacing w:line="276" w:lineRule="auto"/>
                    <w:jc w:val="both"/>
                  </w:pPr>
                  <w:r w:rsidRPr="004D7623">
                    <w:t>Нарушения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0D943994" w14:textId="77777777" w:rsidR="00E2161E" w:rsidRPr="004D7623" w:rsidRDefault="00E2161E" w:rsidP="00E2161E">
                  <w:pPr>
                    <w:pStyle w:val="a4"/>
                    <w:spacing w:line="276" w:lineRule="auto"/>
                    <w:jc w:val="both"/>
                  </w:pPr>
                  <w:r w:rsidRPr="004D7623">
                    <w:t>Штрафы</w:t>
                  </w:r>
                </w:p>
              </w:tc>
            </w:tr>
            <w:tr w:rsidR="00E2161E" w:rsidRPr="004D7623" w14:paraId="17AB99A3" w14:textId="77777777" w:rsidTr="00C55841">
              <w:trPr>
                <w:jc w:val="center"/>
              </w:trPr>
              <w:tc>
                <w:tcPr>
                  <w:tcW w:w="529" w:type="dxa"/>
                  <w:tcBorders>
                    <w:top w:val="single" w:sz="4" w:space="0" w:color="000000"/>
                    <w:left w:val="single" w:sz="4" w:space="0" w:color="000000"/>
                    <w:bottom w:val="single" w:sz="4" w:space="0" w:color="000000"/>
                  </w:tcBorders>
                  <w:shd w:val="clear" w:color="auto" w:fill="FFFFFF"/>
                </w:tcPr>
                <w:p w14:paraId="451BBD7C" w14:textId="77777777" w:rsidR="00E2161E" w:rsidRPr="004D7623" w:rsidRDefault="00E2161E" w:rsidP="00E2161E">
                  <w:pPr>
                    <w:pStyle w:val="a4"/>
                    <w:spacing w:line="276" w:lineRule="auto"/>
                    <w:jc w:val="both"/>
                  </w:pPr>
                  <w:r w:rsidRPr="004D7623">
                    <w:t>F.1</w:t>
                  </w:r>
                </w:p>
              </w:tc>
              <w:tc>
                <w:tcPr>
                  <w:tcW w:w="3530" w:type="dxa"/>
                  <w:tcBorders>
                    <w:top w:val="single" w:sz="4" w:space="0" w:color="000000"/>
                    <w:left w:val="single" w:sz="4" w:space="0" w:color="000000"/>
                    <w:bottom w:val="single" w:sz="4" w:space="0" w:color="000000"/>
                  </w:tcBorders>
                  <w:shd w:val="clear" w:color="auto" w:fill="FFFFFF"/>
                </w:tcPr>
                <w:p w14:paraId="54411D48" w14:textId="77777777" w:rsidR="00E2161E" w:rsidRPr="004D7623" w:rsidRDefault="00E2161E" w:rsidP="00E2161E">
                  <w:pPr>
                    <w:pStyle w:val="a4"/>
                    <w:spacing w:line="276" w:lineRule="auto"/>
                    <w:jc w:val="both"/>
                  </w:pPr>
                  <w:r w:rsidRPr="004D7623">
                    <w:t>Перемещение вне обозначенных мест размещения тренеров или движение в зонах с ограниченным доступом</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610D27D3" w14:textId="77777777" w:rsidR="00E2161E" w:rsidRPr="004D7623" w:rsidRDefault="00E2161E" w:rsidP="00E2161E">
                  <w:pPr>
                    <w:pStyle w:val="a4"/>
                    <w:snapToGrid w:val="0"/>
                    <w:spacing w:line="276" w:lineRule="auto"/>
                    <w:jc w:val="both"/>
                  </w:pPr>
                </w:p>
                <w:p w14:paraId="50BDAD3B" w14:textId="77777777" w:rsidR="00E2161E" w:rsidRPr="004D7623" w:rsidRDefault="00E2161E" w:rsidP="00E2161E">
                  <w:pPr>
                    <w:pStyle w:val="a4"/>
                    <w:spacing w:line="276" w:lineRule="auto"/>
                    <w:jc w:val="both"/>
                  </w:pPr>
                  <w:r w:rsidRPr="004D7623">
                    <w:t>Главный судья, директор гонки или  технический делегат  (представитель) Федерации накладывает соответствующие санкции</w:t>
                  </w:r>
                </w:p>
              </w:tc>
            </w:tr>
            <w:tr w:rsidR="00E2161E" w:rsidRPr="004D7623" w14:paraId="428ED27E" w14:textId="77777777" w:rsidTr="00C55841">
              <w:trPr>
                <w:jc w:val="center"/>
              </w:trPr>
              <w:tc>
                <w:tcPr>
                  <w:tcW w:w="529" w:type="dxa"/>
                  <w:tcBorders>
                    <w:top w:val="single" w:sz="4" w:space="0" w:color="000000"/>
                    <w:left w:val="single" w:sz="4" w:space="0" w:color="000000"/>
                    <w:bottom w:val="single" w:sz="4" w:space="0" w:color="000000"/>
                  </w:tcBorders>
                  <w:shd w:val="clear" w:color="auto" w:fill="FFFFFF"/>
                </w:tcPr>
                <w:p w14:paraId="2D31B697" w14:textId="77777777" w:rsidR="00E2161E" w:rsidRPr="004D7623" w:rsidRDefault="00E2161E" w:rsidP="00E2161E">
                  <w:pPr>
                    <w:pStyle w:val="a4"/>
                    <w:spacing w:line="276" w:lineRule="auto"/>
                    <w:jc w:val="both"/>
                  </w:pPr>
                  <w:r w:rsidRPr="004D7623">
                    <w:t>F.2</w:t>
                  </w:r>
                </w:p>
              </w:tc>
              <w:tc>
                <w:tcPr>
                  <w:tcW w:w="3530" w:type="dxa"/>
                  <w:tcBorders>
                    <w:top w:val="single" w:sz="4" w:space="0" w:color="000000"/>
                    <w:left w:val="single" w:sz="4" w:space="0" w:color="000000"/>
                    <w:bottom w:val="single" w:sz="4" w:space="0" w:color="000000"/>
                  </w:tcBorders>
                  <w:shd w:val="clear" w:color="auto" w:fill="FFFFFF"/>
                </w:tcPr>
                <w:p w14:paraId="6736976B" w14:textId="77777777" w:rsidR="00E2161E" w:rsidRPr="004D7623" w:rsidRDefault="00E2161E" w:rsidP="00E2161E">
                  <w:pPr>
                    <w:pStyle w:val="a4"/>
                    <w:spacing w:line="276" w:lineRule="auto"/>
                    <w:jc w:val="both"/>
                  </w:pPr>
                  <w:r w:rsidRPr="004D7623">
                    <w:t>Не оказание помощи человеку в бедствии или в опасности</w:t>
                  </w:r>
                </w:p>
              </w:tc>
              <w:tc>
                <w:tcPr>
                  <w:tcW w:w="1842" w:type="dxa"/>
                  <w:vMerge/>
                  <w:tcBorders>
                    <w:top w:val="single" w:sz="4" w:space="0" w:color="000000"/>
                    <w:left w:val="single" w:sz="4" w:space="0" w:color="000000"/>
                    <w:bottom w:val="single" w:sz="4" w:space="0" w:color="000000"/>
                    <w:right w:val="single" w:sz="4" w:space="0" w:color="000000"/>
                  </w:tcBorders>
                  <w:shd w:val="clear" w:color="auto" w:fill="FFFFFF"/>
                </w:tcPr>
                <w:p w14:paraId="345BD889" w14:textId="77777777" w:rsidR="00E2161E" w:rsidRPr="004D7623" w:rsidRDefault="00E2161E" w:rsidP="00E2161E">
                  <w:pPr>
                    <w:pStyle w:val="a4"/>
                    <w:snapToGrid w:val="0"/>
                    <w:spacing w:line="276" w:lineRule="auto"/>
                    <w:jc w:val="both"/>
                  </w:pPr>
                </w:p>
              </w:tc>
            </w:tr>
            <w:tr w:rsidR="00E2161E" w:rsidRPr="004D7623" w14:paraId="1C578EBF" w14:textId="77777777" w:rsidTr="00C55841">
              <w:trPr>
                <w:jc w:val="center"/>
              </w:trPr>
              <w:tc>
                <w:tcPr>
                  <w:tcW w:w="529" w:type="dxa"/>
                  <w:tcBorders>
                    <w:top w:val="single" w:sz="4" w:space="0" w:color="000000"/>
                    <w:left w:val="single" w:sz="4" w:space="0" w:color="000000"/>
                    <w:bottom w:val="single" w:sz="4" w:space="0" w:color="000000"/>
                  </w:tcBorders>
                  <w:shd w:val="clear" w:color="auto" w:fill="FFFFFF"/>
                </w:tcPr>
                <w:p w14:paraId="7C2DF3A0" w14:textId="77777777" w:rsidR="00E2161E" w:rsidRPr="004D7623" w:rsidRDefault="00E2161E" w:rsidP="00E2161E">
                  <w:pPr>
                    <w:pStyle w:val="a4"/>
                    <w:spacing w:line="276" w:lineRule="auto"/>
                    <w:jc w:val="both"/>
                  </w:pPr>
                  <w:r w:rsidRPr="004D7623">
                    <w:t>F.3</w:t>
                  </w:r>
                </w:p>
              </w:tc>
              <w:tc>
                <w:tcPr>
                  <w:tcW w:w="3530" w:type="dxa"/>
                  <w:tcBorders>
                    <w:top w:val="single" w:sz="4" w:space="0" w:color="000000"/>
                    <w:left w:val="single" w:sz="4" w:space="0" w:color="000000"/>
                    <w:bottom w:val="single" w:sz="4" w:space="0" w:color="000000"/>
                  </w:tcBorders>
                  <w:shd w:val="clear" w:color="auto" w:fill="FFFFFF"/>
                </w:tcPr>
                <w:p w14:paraId="09E848C0" w14:textId="7626BCBB" w:rsidR="00E2161E" w:rsidRPr="004D7623" w:rsidRDefault="00E2161E" w:rsidP="00D94FC9">
                  <w:pPr>
                    <w:pStyle w:val="a4"/>
                    <w:spacing w:line="276" w:lineRule="auto"/>
                    <w:jc w:val="both"/>
                  </w:pPr>
                  <w:r w:rsidRPr="004D7623">
                    <w:t>Помощь своим спортсменам (</w:t>
                  </w:r>
                  <w:r w:rsidR="00D94FC9" w:rsidRPr="004D7623">
                    <w:t xml:space="preserve">за исключением замены </w:t>
                  </w:r>
                  <w:r w:rsidR="00D94FC9" w:rsidRPr="004D7623">
                    <w:lastRenderedPageBreak/>
                    <w:t>сломанной</w:t>
                  </w:r>
                  <w:r w:rsidRPr="004D7623">
                    <w:t xml:space="preserve"> палки)</w:t>
                  </w:r>
                </w:p>
              </w:tc>
              <w:tc>
                <w:tcPr>
                  <w:tcW w:w="1842" w:type="dxa"/>
                  <w:vMerge/>
                  <w:tcBorders>
                    <w:top w:val="single" w:sz="4" w:space="0" w:color="000000"/>
                    <w:left w:val="single" w:sz="4" w:space="0" w:color="000000"/>
                    <w:bottom w:val="single" w:sz="4" w:space="0" w:color="000000"/>
                    <w:right w:val="single" w:sz="4" w:space="0" w:color="000000"/>
                  </w:tcBorders>
                  <w:shd w:val="clear" w:color="auto" w:fill="FFFFFF"/>
                </w:tcPr>
                <w:p w14:paraId="2F3B9889" w14:textId="77777777" w:rsidR="00E2161E" w:rsidRPr="004D7623" w:rsidRDefault="00E2161E" w:rsidP="00E2161E">
                  <w:pPr>
                    <w:pStyle w:val="a4"/>
                    <w:snapToGrid w:val="0"/>
                    <w:spacing w:line="276" w:lineRule="auto"/>
                    <w:jc w:val="both"/>
                  </w:pPr>
                </w:p>
              </w:tc>
            </w:tr>
            <w:tr w:rsidR="00E2161E" w:rsidRPr="004D7623" w14:paraId="630C7EA0" w14:textId="77777777" w:rsidTr="00C55841">
              <w:trPr>
                <w:jc w:val="center"/>
              </w:trPr>
              <w:tc>
                <w:tcPr>
                  <w:tcW w:w="529" w:type="dxa"/>
                  <w:tcBorders>
                    <w:top w:val="single" w:sz="4" w:space="0" w:color="000000"/>
                    <w:left w:val="single" w:sz="4" w:space="0" w:color="000000"/>
                    <w:bottom w:val="single" w:sz="4" w:space="0" w:color="000000"/>
                  </w:tcBorders>
                  <w:shd w:val="clear" w:color="auto" w:fill="FFFFFF"/>
                </w:tcPr>
                <w:p w14:paraId="660BFA18" w14:textId="77777777" w:rsidR="00E2161E" w:rsidRPr="004D7623" w:rsidRDefault="00E2161E" w:rsidP="00E2161E">
                  <w:pPr>
                    <w:pStyle w:val="a4"/>
                    <w:spacing w:line="276" w:lineRule="auto"/>
                    <w:jc w:val="both"/>
                  </w:pPr>
                  <w:r w:rsidRPr="004D7623">
                    <w:lastRenderedPageBreak/>
                    <w:t>F.4</w:t>
                  </w:r>
                </w:p>
              </w:tc>
              <w:tc>
                <w:tcPr>
                  <w:tcW w:w="3530" w:type="dxa"/>
                  <w:tcBorders>
                    <w:top w:val="single" w:sz="4" w:space="0" w:color="000000"/>
                    <w:left w:val="single" w:sz="4" w:space="0" w:color="000000"/>
                    <w:bottom w:val="single" w:sz="4" w:space="0" w:color="000000"/>
                  </w:tcBorders>
                  <w:shd w:val="clear" w:color="auto" w:fill="FFFFFF"/>
                </w:tcPr>
                <w:p w14:paraId="74865A36" w14:textId="306F01E9" w:rsidR="00E2161E" w:rsidRPr="004D7623" w:rsidRDefault="00E2161E" w:rsidP="00E2161E">
                  <w:pPr>
                    <w:pStyle w:val="a4"/>
                    <w:spacing w:line="276" w:lineRule="auto"/>
                    <w:jc w:val="both"/>
                  </w:pPr>
                  <w:r w:rsidRPr="004D7623">
                    <w:t>Непочтительное или оскорбительное поведение в отношении любого участника соревнований (судьи, официальные лица, спортсмены, зрители, организаторы, и др.)</w:t>
                  </w:r>
                  <w:r w:rsidR="00D94FC9" w:rsidRPr="004D7623">
                    <w:t xml:space="preserve">, </w:t>
                  </w:r>
                  <w:r w:rsidR="00D94FC9" w:rsidRPr="004D7623">
                    <w:rPr>
                      <w:b/>
                      <w:color w:val="0070C0"/>
                    </w:rPr>
                    <w:t>бранная речь</w:t>
                  </w:r>
                </w:p>
              </w:tc>
              <w:tc>
                <w:tcPr>
                  <w:tcW w:w="1842" w:type="dxa"/>
                  <w:vMerge/>
                  <w:tcBorders>
                    <w:top w:val="single" w:sz="4" w:space="0" w:color="000000"/>
                    <w:left w:val="single" w:sz="4" w:space="0" w:color="000000"/>
                    <w:bottom w:val="single" w:sz="4" w:space="0" w:color="000000"/>
                    <w:right w:val="single" w:sz="4" w:space="0" w:color="000000"/>
                  </w:tcBorders>
                  <w:shd w:val="clear" w:color="auto" w:fill="FFFFFF"/>
                </w:tcPr>
                <w:p w14:paraId="613FAE3F" w14:textId="77777777" w:rsidR="00E2161E" w:rsidRPr="004D7623" w:rsidRDefault="00E2161E" w:rsidP="00E2161E">
                  <w:pPr>
                    <w:pStyle w:val="a4"/>
                    <w:snapToGrid w:val="0"/>
                    <w:spacing w:line="276" w:lineRule="auto"/>
                    <w:jc w:val="both"/>
                  </w:pPr>
                </w:p>
              </w:tc>
            </w:tr>
            <w:tr w:rsidR="00E2161E" w:rsidRPr="004D7623" w14:paraId="2FFF8E2A" w14:textId="77777777" w:rsidTr="00C55841">
              <w:trPr>
                <w:jc w:val="center"/>
              </w:trPr>
              <w:tc>
                <w:tcPr>
                  <w:tcW w:w="529" w:type="dxa"/>
                  <w:tcBorders>
                    <w:top w:val="single" w:sz="4" w:space="0" w:color="000000"/>
                    <w:left w:val="single" w:sz="4" w:space="0" w:color="000000"/>
                    <w:bottom w:val="single" w:sz="4" w:space="0" w:color="000000"/>
                  </w:tcBorders>
                  <w:shd w:val="clear" w:color="auto" w:fill="FFFFFF"/>
                </w:tcPr>
                <w:p w14:paraId="7162B4DC" w14:textId="77777777" w:rsidR="00E2161E" w:rsidRPr="004D7623" w:rsidRDefault="00E2161E" w:rsidP="00E2161E">
                  <w:pPr>
                    <w:pStyle w:val="a4"/>
                    <w:spacing w:line="276" w:lineRule="auto"/>
                    <w:jc w:val="both"/>
                  </w:pPr>
                  <w:r w:rsidRPr="004D7623">
                    <w:t>F.5</w:t>
                  </w:r>
                </w:p>
              </w:tc>
              <w:tc>
                <w:tcPr>
                  <w:tcW w:w="3530" w:type="dxa"/>
                  <w:tcBorders>
                    <w:top w:val="single" w:sz="4" w:space="0" w:color="000000"/>
                    <w:left w:val="single" w:sz="4" w:space="0" w:color="000000"/>
                    <w:bottom w:val="single" w:sz="4" w:space="0" w:color="000000"/>
                  </w:tcBorders>
                  <w:shd w:val="clear" w:color="auto" w:fill="FFFFFF"/>
                </w:tcPr>
                <w:p w14:paraId="72C15BF9" w14:textId="77777777" w:rsidR="00E2161E" w:rsidRPr="004D7623" w:rsidRDefault="00E2161E" w:rsidP="00E2161E">
                  <w:pPr>
                    <w:pStyle w:val="a4"/>
                    <w:spacing w:line="276" w:lineRule="auto"/>
                    <w:jc w:val="both"/>
                  </w:pPr>
                  <w:r w:rsidRPr="004D7623">
                    <w:t>Нарушение любых других правил не указанных здесь</w:t>
                  </w:r>
                </w:p>
              </w:tc>
              <w:tc>
                <w:tcPr>
                  <w:tcW w:w="1842" w:type="dxa"/>
                  <w:vMerge/>
                  <w:tcBorders>
                    <w:top w:val="single" w:sz="4" w:space="0" w:color="000000"/>
                    <w:left w:val="single" w:sz="4" w:space="0" w:color="000000"/>
                    <w:bottom w:val="single" w:sz="4" w:space="0" w:color="000000"/>
                    <w:right w:val="single" w:sz="4" w:space="0" w:color="000000"/>
                  </w:tcBorders>
                  <w:shd w:val="clear" w:color="auto" w:fill="FFFFFF"/>
                </w:tcPr>
                <w:p w14:paraId="7EF249A0" w14:textId="77777777" w:rsidR="00E2161E" w:rsidRPr="004D7623" w:rsidRDefault="00E2161E" w:rsidP="00E2161E">
                  <w:pPr>
                    <w:pStyle w:val="a4"/>
                    <w:snapToGrid w:val="0"/>
                    <w:spacing w:line="276" w:lineRule="auto"/>
                    <w:jc w:val="both"/>
                  </w:pPr>
                </w:p>
              </w:tc>
            </w:tr>
          </w:tbl>
          <w:p w14:paraId="397DF593" w14:textId="77777777" w:rsidR="005442E3" w:rsidRPr="004D7623" w:rsidRDefault="005442E3" w:rsidP="005442E3">
            <w:pPr>
              <w:rPr>
                <w:rFonts w:ascii="Times New Roman" w:hAnsi="Times New Roman" w:cs="Times New Roman"/>
                <w:sz w:val="24"/>
                <w:szCs w:val="24"/>
              </w:rPr>
            </w:pPr>
          </w:p>
        </w:tc>
        <w:tc>
          <w:tcPr>
            <w:tcW w:w="1664" w:type="dxa"/>
          </w:tcPr>
          <w:p w14:paraId="3042ECA8" w14:textId="6201EFCB" w:rsidR="005442E3" w:rsidRPr="004D7623" w:rsidRDefault="004D7623" w:rsidP="005442E3">
            <w:pPr>
              <w:rPr>
                <w:rFonts w:ascii="Times New Roman" w:hAnsi="Times New Roman" w:cs="Times New Roman"/>
                <w:sz w:val="24"/>
                <w:szCs w:val="24"/>
              </w:rPr>
            </w:pPr>
            <w:r w:rsidRPr="004D7623">
              <w:rPr>
                <w:rFonts w:ascii="Times New Roman" w:hAnsi="Times New Roman" w:cs="Times New Roman"/>
                <w:sz w:val="24"/>
                <w:szCs w:val="24"/>
              </w:rPr>
              <w:lastRenderedPageBreak/>
              <w:t>Уточнение</w:t>
            </w:r>
          </w:p>
        </w:tc>
      </w:tr>
      <w:tr w:rsidR="005442E3" w:rsidRPr="004D7623" w14:paraId="2BF18761" w14:textId="77777777" w:rsidTr="00D306CD">
        <w:tc>
          <w:tcPr>
            <w:tcW w:w="411" w:type="dxa"/>
          </w:tcPr>
          <w:p w14:paraId="3FA1C864" w14:textId="6C411800" w:rsidR="005442E3" w:rsidRPr="004D7623" w:rsidRDefault="00D306CD" w:rsidP="005E3393">
            <w:pPr>
              <w:ind w:left="-23" w:right="-117"/>
              <w:jc w:val="center"/>
              <w:rPr>
                <w:rFonts w:ascii="Times New Roman" w:hAnsi="Times New Roman" w:cs="Times New Roman"/>
                <w:sz w:val="20"/>
                <w:szCs w:val="20"/>
              </w:rPr>
            </w:pPr>
            <w:r>
              <w:rPr>
                <w:rFonts w:ascii="Times New Roman" w:hAnsi="Times New Roman" w:cs="Times New Roman"/>
                <w:sz w:val="20"/>
                <w:szCs w:val="20"/>
              </w:rPr>
              <w:lastRenderedPageBreak/>
              <w:t>14</w:t>
            </w:r>
          </w:p>
        </w:tc>
        <w:tc>
          <w:tcPr>
            <w:tcW w:w="491" w:type="dxa"/>
          </w:tcPr>
          <w:p w14:paraId="3C9168F7" w14:textId="478097E9" w:rsidR="005442E3" w:rsidRPr="004D7623" w:rsidRDefault="008F0E24" w:rsidP="005E3393">
            <w:pPr>
              <w:ind w:left="-23" w:right="-117"/>
              <w:jc w:val="center"/>
              <w:rPr>
                <w:rFonts w:ascii="Times New Roman" w:hAnsi="Times New Roman" w:cs="Times New Roman"/>
                <w:sz w:val="20"/>
                <w:szCs w:val="20"/>
              </w:rPr>
            </w:pPr>
            <w:r w:rsidRPr="004D7623">
              <w:rPr>
                <w:rFonts w:ascii="Times New Roman" w:hAnsi="Times New Roman" w:cs="Times New Roman"/>
                <w:sz w:val="20"/>
                <w:szCs w:val="20"/>
              </w:rPr>
              <w:t>140</w:t>
            </w:r>
          </w:p>
        </w:tc>
        <w:tc>
          <w:tcPr>
            <w:tcW w:w="6406" w:type="dxa"/>
          </w:tcPr>
          <w:p w14:paraId="115878AB" w14:textId="77777777" w:rsidR="008F0E24" w:rsidRPr="004D7623" w:rsidRDefault="008F0E24" w:rsidP="008F0E24">
            <w:pPr>
              <w:ind w:firstLine="709"/>
              <w:rPr>
                <w:rFonts w:ascii="Times New Roman" w:eastAsia="Times New Roman" w:hAnsi="Times New Roman" w:cs="Times New Roman"/>
                <w:b/>
                <w:i/>
                <w:sz w:val="24"/>
                <w:szCs w:val="24"/>
              </w:rPr>
            </w:pPr>
            <w:r w:rsidRPr="004D7623">
              <w:rPr>
                <w:rFonts w:ascii="Times New Roman" w:eastAsia="Times New Roman" w:hAnsi="Times New Roman" w:cs="Times New Roman"/>
                <w:b/>
                <w:i/>
                <w:sz w:val="24"/>
                <w:szCs w:val="24"/>
              </w:rPr>
              <w:t>17. КУБОК РОССИИ</w:t>
            </w:r>
          </w:p>
          <w:p w14:paraId="0A19E981" w14:textId="77777777" w:rsidR="008F0E24" w:rsidRPr="004D7623" w:rsidRDefault="008F0E24" w:rsidP="008F0E24">
            <w:pPr>
              <w:widowControl w:val="0"/>
              <w:autoSpaceDE w:val="0"/>
              <w:autoSpaceDN w:val="0"/>
              <w:adjustRightInd w:val="0"/>
              <w:ind w:firstLine="709"/>
              <w:jc w:val="both"/>
              <w:rPr>
                <w:rFonts w:ascii="Times New Roman" w:eastAsia="Times New Roman" w:hAnsi="Times New Roman" w:cs="Times New Roman"/>
                <w:sz w:val="24"/>
                <w:szCs w:val="24"/>
              </w:rPr>
            </w:pPr>
            <w:r w:rsidRPr="004D7623">
              <w:rPr>
                <w:rFonts w:ascii="Times New Roman" w:eastAsia="Times New Roman" w:hAnsi="Times New Roman" w:cs="Times New Roman"/>
                <w:sz w:val="24"/>
                <w:szCs w:val="24"/>
              </w:rPr>
              <w:t xml:space="preserve">17.1. Система проведения соревнования в спортивных дисциплинах, содержащих в своем наименовании слово «скайраннинг», заключается в преодолении дистанции. Победитель определяется по времени. </w:t>
            </w:r>
          </w:p>
          <w:p w14:paraId="1F1FA1E1" w14:textId="77777777" w:rsidR="008F0E24" w:rsidRPr="004D7623" w:rsidRDefault="008F0E24" w:rsidP="008F0E24">
            <w:pPr>
              <w:widowControl w:val="0"/>
              <w:autoSpaceDE w:val="0"/>
              <w:autoSpaceDN w:val="0"/>
              <w:adjustRightInd w:val="0"/>
              <w:ind w:firstLine="709"/>
              <w:jc w:val="both"/>
              <w:rPr>
                <w:rFonts w:ascii="Times New Roman" w:eastAsia="Times New Roman" w:hAnsi="Times New Roman" w:cs="Times New Roman"/>
                <w:sz w:val="24"/>
                <w:szCs w:val="24"/>
              </w:rPr>
            </w:pPr>
            <w:r w:rsidRPr="004D7623">
              <w:rPr>
                <w:rFonts w:ascii="Times New Roman" w:eastAsia="Times New Roman" w:hAnsi="Times New Roman" w:cs="Times New Roman"/>
                <w:sz w:val="24"/>
                <w:szCs w:val="24"/>
              </w:rPr>
              <w:t xml:space="preserve">17.2. Каждый этап Кубка в спортивных дисциплинах «скайраннинг – гонка», «скайраннинг – марафон» и «скайраннинг - вертикальный километр» определяет очки по результатам победителей в классификации очков у мужчин: 100-88-78-72-68-66-64-62-60-58-56-54-52-50 -48 до 2 очков и до 38 места; у женщин: 100-88-78-72-68-66-64-62-60-58-56-54-52-50-48 до 15 места. </w:t>
            </w:r>
          </w:p>
          <w:p w14:paraId="51F718AA" w14:textId="77777777" w:rsidR="008F0E24" w:rsidRPr="004D7623" w:rsidRDefault="008F0E24" w:rsidP="008F0E24">
            <w:pPr>
              <w:shd w:val="clear" w:color="auto" w:fill="FFFFFF"/>
              <w:ind w:firstLine="709"/>
              <w:jc w:val="both"/>
              <w:rPr>
                <w:rFonts w:ascii="Times New Roman" w:eastAsia="Times New Roman" w:hAnsi="Times New Roman" w:cs="Times New Roman"/>
                <w:strike/>
                <w:color w:val="FF0000"/>
                <w:sz w:val="24"/>
                <w:szCs w:val="24"/>
              </w:rPr>
            </w:pPr>
            <w:r w:rsidRPr="004D7623">
              <w:rPr>
                <w:rFonts w:ascii="Times New Roman" w:eastAsia="Times New Roman" w:hAnsi="Times New Roman" w:cs="Times New Roman"/>
                <w:strike/>
                <w:color w:val="FF0000"/>
                <w:sz w:val="24"/>
                <w:szCs w:val="24"/>
              </w:rPr>
              <w:t xml:space="preserve">17.3. Для определения результата в спортивной дисциплине «скайраннинг-вертикальный километр» в Кубке России засчитываются 4 лучших результата участника на этапах Кубка России; в спортивной дисциплине «скайраннинг-марафон» в Кубке России засчитываются 2 лучших результата на этапах Кубка России; в спортивной дисциплине «скайраннинг-гонка» в Кубке России засчитываются 4 лучших результата на этапах Кубка России. </w:t>
            </w:r>
          </w:p>
          <w:p w14:paraId="31748DE5" w14:textId="77777777" w:rsidR="005442E3" w:rsidRPr="004D7623" w:rsidRDefault="005442E3" w:rsidP="005442E3">
            <w:pPr>
              <w:rPr>
                <w:rFonts w:ascii="Times New Roman" w:hAnsi="Times New Roman" w:cs="Times New Roman"/>
                <w:sz w:val="24"/>
                <w:szCs w:val="24"/>
              </w:rPr>
            </w:pPr>
          </w:p>
        </w:tc>
        <w:tc>
          <w:tcPr>
            <w:tcW w:w="6416" w:type="dxa"/>
          </w:tcPr>
          <w:p w14:paraId="2B50A747" w14:textId="77777777" w:rsidR="008F0E24" w:rsidRPr="004D7623" w:rsidRDefault="008F0E24" w:rsidP="008F0E24">
            <w:pPr>
              <w:ind w:firstLine="709"/>
              <w:rPr>
                <w:rFonts w:ascii="Times New Roman" w:eastAsia="Times New Roman" w:hAnsi="Times New Roman" w:cs="Times New Roman"/>
                <w:b/>
                <w:i/>
                <w:sz w:val="24"/>
                <w:szCs w:val="24"/>
              </w:rPr>
            </w:pPr>
            <w:r w:rsidRPr="004D7623">
              <w:rPr>
                <w:rFonts w:ascii="Times New Roman" w:eastAsia="Times New Roman" w:hAnsi="Times New Roman" w:cs="Times New Roman"/>
                <w:b/>
                <w:i/>
                <w:sz w:val="24"/>
                <w:szCs w:val="24"/>
              </w:rPr>
              <w:t>17. КУБОК РОССИИ</w:t>
            </w:r>
          </w:p>
          <w:p w14:paraId="502E1C45" w14:textId="77777777" w:rsidR="008F0E24" w:rsidRPr="004D7623" w:rsidRDefault="008F0E24" w:rsidP="008F0E24">
            <w:pPr>
              <w:widowControl w:val="0"/>
              <w:autoSpaceDE w:val="0"/>
              <w:autoSpaceDN w:val="0"/>
              <w:adjustRightInd w:val="0"/>
              <w:ind w:firstLine="709"/>
              <w:jc w:val="both"/>
              <w:rPr>
                <w:rFonts w:ascii="Times New Roman" w:eastAsia="Times New Roman" w:hAnsi="Times New Roman" w:cs="Times New Roman"/>
                <w:sz w:val="24"/>
                <w:szCs w:val="24"/>
              </w:rPr>
            </w:pPr>
            <w:r w:rsidRPr="004D7623">
              <w:rPr>
                <w:rFonts w:ascii="Times New Roman" w:eastAsia="Times New Roman" w:hAnsi="Times New Roman" w:cs="Times New Roman"/>
                <w:sz w:val="24"/>
                <w:szCs w:val="24"/>
              </w:rPr>
              <w:t xml:space="preserve">17.1. Система проведения соревнования в спортивных дисциплинах, содержащих в своем наименовании слово «скайраннинг», заключается в преодолении дистанции. Победитель определяется по времени. </w:t>
            </w:r>
          </w:p>
          <w:p w14:paraId="13FF55DD" w14:textId="77777777" w:rsidR="008F0E24" w:rsidRPr="004D7623" w:rsidRDefault="008F0E24" w:rsidP="008F0E24">
            <w:pPr>
              <w:widowControl w:val="0"/>
              <w:autoSpaceDE w:val="0"/>
              <w:autoSpaceDN w:val="0"/>
              <w:adjustRightInd w:val="0"/>
              <w:ind w:firstLine="709"/>
              <w:jc w:val="both"/>
              <w:rPr>
                <w:rFonts w:ascii="Times New Roman" w:eastAsia="Times New Roman" w:hAnsi="Times New Roman" w:cs="Times New Roman"/>
                <w:sz w:val="24"/>
                <w:szCs w:val="24"/>
              </w:rPr>
            </w:pPr>
            <w:r w:rsidRPr="004D7623">
              <w:rPr>
                <w:rFonts w:ascii="Times New Roman" w:eastAsia="Times New Roman" w:hAnsi="Times New Roman" w:cs="Times New Roman"/>
                <w:sz w:val="24"/>
                <w:szCs w:val="24"/>
              </w:rPr>
              <w:t xml:space="preserve">17.2. Каждый этап Кубка в спортивных дисциплинах «скайраннинг – гонка», «скайраннинг – марафон» и «скайраннинг - вертикальный километр» определяет очки по результатам победителей в классификации очков у мужчин: 100-88-78-72-68-66-64-62-60-58-56-54-52-50 -48 до 2 очков и до 38 места; у женщин: 100-88-78-72-68-66-64-62-60-58-56-54-52-50-48 до 15 места. </w:t>
            </w:r>
          </w:p>
          <w:p w14:paraId="0F190AA5" w14:textId="12A73DB0" w:rsidR="008F0E24" w:rsidRPr="004D7623" w:rsidRDefault="008F0E24" w:rsidP="004D7623">
            <w:pPr>
              <w:shd w:val="clear" w:color="auto" w:fill="FFFFFF"/>
              <w:ind w:firstLine="709"/>
              <w:jc w:val="both"/>
              <w:rPr>
                <w:rFonts w:ascii="Times New Roman" w:eastAsia="Times New Roman" w:hAnsi="Times New Roman" w:cs="Times New Roman"/>
                <w:sz w:val="24"/>
                <w:szCs w:val="24"/>
              </w:rPr>
            </w:pPr>
            <w:r w:rsidRPr="004D7623">
              <w:rPr>
                <w:rFonts w:ascii="Times New Roman" w:eastAsia="Times New Roman" w:hAnsi="Times New Roman" w:cs="Times New Roman"/>
                <w:sz w:val="24"/>
                <w:szCs w:val="24"/>
              </w:rPr>
              <w:t>17.3. Для определения результата в Кубке (сумма этапов) в спортивных дисциплинах, содержащих слово «скайраннинг» засчитывается следующее количество</w:t>
            </w:r>
            <w:r w:rsidR="004D7623" w:rsidRPr="004D7623">
              <w:rPr>
                <w:rFonts w:ascii="Times New Roman" w:eastAsia="Times New Roman" w:hAnsi="Times New Roman" w:cs="Times New Roman"/>
                <w:sz w:val="24"/>
                <w:szCs w:val="24"/>
              </w:rPr>
              <w:t xml:space="preserve"> лучших результатов, полученных на этапах Кубка: при четном количестве этапов Кубка необходимо общее количество этапов поделить на два и прибавить 1; при нечетном количестве этапов кубка общее количество этапов Кубка необходимо поделить на два и округлить в большую сторону.</w:t>
            </w:r>
            <w:r w:rsidRPr="004D7623">
              <w:rPr>
                <w:rFonts w:ascii="Times New Roman" w:eastAsia="Times New Roman" w:hAnsi="Times New Roman" w:cs="Times New Roman"/>
                <w:sz w:val="24"/>
                <w:szCs w:val="24"/>
              </w:rPr>
              <w:t xml:space="preserve"> </w:t>
            </w:r>
          </w:p>
          <w:p w14:paraId="5F744C94" w14:textId="77777777" w:rsidR="005442E3" w:rsidRPr="004D7623" w:rsidRDefault="005442E3" w:rsidP="005442E3">
            <w:pPr>
              <w:rPr>
                <w:rFonts w:ascii="Times New Roman" w:hAnsi="Times New Roman" w:cs="Times New Roman"/>
                <w:sz w:val="24"/>
                <w:szCs w:val="24"/>
              </w:rPr>
            </w:pPr>
          </w:p>
        </w:tc>
        <w:tc>
          <w:tcPr>
            <w:tcW w:w="1664" w:type="dxa"/>
          </w:tcPr>
          <w:p w14:paraId="0BAAA110" w14:textId="1C5832E5" w:rsidR="005442E3" w:rsidRPr="004D7623" w:rsidRDefault="004D7623" w:rsidP="005442E3">
            <w:pPr>
              <w:rPr>
                <w:rFonts w:ascii="Times New Roman" w:hAnsi="Times New Roman" w:cs="Times New Roman"/>
                <w:sz w:val="24"/>
                <w:szCs w:val="24"/>
              </w:rPr>
            </w:pPr>
            <w:r w:rsidRPr="004D7623">
              <w:rPr>
                <w:rFonts w:ascii="Times New Roman" w:hAnsi="Times New Roman" w:cs="Times New Roman"/>
                <w:sz w:val="24"/>
                <w:szCs w:val="24"/>
              </w:rPr>
              <w:t>Уточнение</w:t>
            </w:r>
          </w:p>
        </w:tc>
      </w:tr>
    </w:tbl>
    <w:p w14:paraId="5CC67DAD" w14:textId="77777777" w:rsidR="003B647F" w:rsidRPr="001617B6" w:rsidRDefault="003B647F">
      <w:pPr>
        <w:rPr>
          <w:rFonts w:ascii="Times New Roman" w:hAnsi="Times New Roman" w:cs="Times New Roman"/>
          <w:sz w:val="24"/>
          <w:szCs w:val="24"/>
        </w:rPr>
      </w:pPr>
    </w:p>
    <w:sectPr w:rsidR="003B647F" w:rsidRPr="001617B6" w:rsidSect="00CB7802">
      <w:pgSz w:w="16838" w:h="11906" w:orient="landscape"/>
      <w:pgMar w:top="993"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E45"/>
    <w:rsid w:val="00046E45"/>
    <w:rsid w:val="00124AC7"/>
    <w:rsid w:val="00127F95"/>
    <w:rsid w:val="001432AF"/>
    <w:rsid w:val="0014655F"/>
    <w:rsid w:val="001617B6"/>
    <w:rsid w:val="00172494"/>
    <w:rsid w:val="00186E3D"/>
    <w:rsid w:val="001964D3"/>
    <w:rsid w:val="001C14AC"/>
    <w:rsid w:val="00227752"/>
    <w:rsid w:val="002533EC"/>
    <w:rsid w:val="002749BB"/>
    <w:rsid w:val="00275BC3"/>
    <w:rsid w:val="00285E06"/>
    <w:rsid w:val="002C1304"/>
    <w:rsid w:val="00325F35"/>
    <w:rsid w:val="00342127"/>
    <w:rsid w:val="00366F91"/>
    <w:rsid w:val="00380B47"/>
    <w:rsid w:val="003A6ED6"/>
    <w:rsid w:val="003B647F"/>
    <w:rsid w:val="004011B3"/>
    <w:rsid w:val="0046016F"/>
    <w:rsid w:val="00464110"/>
    <w:rsid w:val="0048496A"/>
    <w:rsid w:val="004D5DBE"/>
    <w:rsid w:val="004D7623"/>
    <w:rsid w:val="00513836"/>
    <w:rsid w:val="005442E3"/>
    <w:rsid w:val="005C35D6"/>
    <w:rsid w:val="005C43DE"/>
    <w:rsid w:val="005C65B7"/>
    <w:rsid w:val="005E3393"/>
    <w:rsid w:val="006143B6"/>
    <w:rsid w:val="00630B90"/>
    <w:rsid w:val="0067066A"/>
    <w:rsid w:val="00696472"/>
    <w:rsid w:val="00696DF6"/>
    <w:rsid w:val="006E660F"/>
    <w:rsid w:val="006F64E6"/>
    <w:rsid w:val="0071731A"/>
    <w:rsid w:val="00767AAD"/>
    <w:rsid w:val="007F3F45"/>
    <w:rsid w:val="0082244A"/>
    <w:rsid w:val="008434BB"/>
    <w:rsid w:val="008868B9"/>
    <w:rsid w:val="008A62FD"/>
    <w:rsid w:val="008F0E24"/>
    <w:rsid w:val="00913201"/>
    <w:rsid w:val="00916069"/>
    <w:rsid w:val="009257ED"/>
    <w:rsid w:val="009B3CEA"/>
    <w:rsid w:val="00A829B9"/>
    <w:rsid w:val="00AB3C10"/>
    <w:rsid w:val="00AF1096"/>
    <w:rsid w:val="00B223E0"/>
    <w:rsid w:val="00B308A0"/>
    <w:rsid w:val="00B40DEF"/>
    <w:rsid w:val="00B87CC5"/>
    <w:rsid w:val="00B96A67"/>
    <w:rsid w:val="00BE653E"/>
    <w:rsid w:val="00BF3F95"/>
    <w:rsid w:val="00C04120"/>
    <w:rsid w:val="00C54A57"/>
    <w:rsid w:val="00C55841"/>
    <w:rsid w:val="00C57491"/>
    <w:rsid w:val="00CB7802"/>
    <w:rsid w:val="00CC17ED"/>
    <w:rsid w:val="00CD1182"/>
    <w:rsid w:val="00CF55B3"/>
    <w:rsid w:val="00D1082D"/>
    <w:rsid w:val="00D306CD"/>
    <w:rsid w:val="00D404E9"/>
    <w:rsid w:val="00D7394E"/>
    <w:rsid w:val="00D94FC9"/>
    <w:rsid w:val="00E06177"/>
    <w:rsid w:val="00E13868"/>
    <w:rsid w:val="00E15884"/>
    <w:rsid w:val="00E2161E"/>
    <w:rsid w:val="00E558AF"/>
    <w:rsid w:val="00E72E28"/>
    <w:rsid w:val="00E8771B"/>
    <w:rsid w:val="00EB27F7"/>
    <w:rsid w:val="00EE7F74"/>
    <w:rsid w:val="00EF6AAD"/>
    <w:rsid w:val="00F13DBA"/>
    <w:rsid w:val="00FB433E"/>
    <w:rsid w:val="00FD0118"/>
    <w:rsid w:val="00FD1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1B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ED6"/>
  </w:style>
  <w:style w:type="paragraph" w:styleId="1">
    <w:name w:val="heading 1"/>
    <w:basedOn w:val="a"/>
    <w:next w:val="a"/>
    <w:link w:val="10"/>
    <w:qFormat/>
    <w:rsid w:val="00E558AF"/>
    <w:pPr>
      <w:keepNext/>
      <w:numPr>
        <w:numId w:val="1"/>
      </w:numPr>
      <w:suppressAutoHyphens/>
      <w:spacing w:before="240" w:after="60" w:line="100" w:lineRule="atLeast"/>
      <w:outlineLvl w:val="0"/>
    </w:pPr>
    <w:rPr>
      <w:rFonts w:ascii="Arial" w:eastAsia="Times New Roman" w:hAnsi="Arial" w:cs="Arial"/>
      <w:b/>
      <w:bCs/>
      <w:kern w:val="1"/>
      <w:sz w:val="32"/>
      <w:szCs w:val="32"/>
      <w:lang w:eastAsia="ar-SA"/>
    </w:rPr>
  </w:style>
  <w:style w:type="paragraph" w:styleId="2">
    <w:name w:val="heading 2"/>
    <w:basedOn w:val="a"/>
    <w:next w:val="a"/>
    <w:link w:val="20"/>
    <w:qFormat/>
    <w:rsid w:val="00E558AF"/>
    <w:pPr>
      <w:keepNext/>
      <w:numPr>
        <w:ilvl w:val="1"/>
        <w:numId w:val="1"/>
      </w:numPr>
      <w:suppressAutoHyphens/>
      <w:spacing w:before="240" w:after="60" w:line="100" w:lineRule="atLeast"/>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E558AF"/>
    <w:pPr>
      <w:keepNext/>
      <w:numPr>
        <w:ilvl w:val="2"/>
        <w:numId w:val="1"/>
      </w:numPr>
      <w:suppressAutoHyphens/>
      <w:spacing w:before="240" w:after="60" w:line="100" w:lineRule="atLeast"/>
      <w:outlineLvl w:val="2"/>
    </w:pPr>
    <w:rPr>
      <w:rFonts w:ascii="Arial" w:eastAsia="Times New Roman" w:hAnsi="Arial" w:cs="Arial"/>
      <w:b/>
      <w:bCs/>
      <w:szCs w:val="26"/>
      <w:lang w:eastAsia="ar-SA"/>
    </w:rPr>
  </w:style>
  <w:style w:type="paragraph" w:styleId="4">
    <w:name w:val="heading 4"/>
    <w:basedOn w:val="a"/>
    <w:next w:val="a"/>
    <w:link w:val="40"/>
    <w:qFormat/>
    <w:rsid w:val="00E558AF"/>
    <w:pPr>
      <w:keepNext/>
      <w:numPr>
        <w:ilvl w:val="3"/>
        <w:numId w:val="1"/>
      </w:numPr>
      <w:suppressAutoHyphens/>
      <w:spacing w:before="240" w:after="60" w:line="100" w:lineRule="atLeast"/>
      <w:ind w:left="720" w:hanging="720"/>
      <w:outlineLvl w:val="3"/>
    </w:pPr>
    <w:rPr>
      <w:rFonts w:ascii="Calibri" w:eastAsia="Times New Roman" w:hAnsi="Calibri" w:cs="Calibri"/>
      <w:b/>
      <w:bCs/>
      <w:sz w:val="28"/>
      <w:szCs w:val="28"/>
      <w:lang w:eastAsia="ar-SA"/>
    </w:rPr>
  </w:style>
  <w:style w:type="paragraph" w:styleId="5">
    <w:name w:val="heading 5"/>
    <w:basedOn w:val="a"/>
    <w:next w:val="a"/>
    <w:link w:val="50"/>
    <w:qFormat/>
    <w:rsid w:val="00E558AF"/>
    <w:pPr>
      <w:numPr>
        <w:ilvl w:val="4"/>
        <w:numId w:val="1"/>
      </w:numPr>
      <w:suppressAutoHyphens/>
      <w:spacing w:before="240" w:after="60" w:line="100" w:lineRule="atLeast"/>
      <w:outlineLvl w:val="4"/>
    </w:pPr>
    <w:rPr>
      <w:rFonts w:ascii="Calibri" w:eastAsia="Times New Roman" w:hAnsi="Calibri" w:cs="Calibri"/>
      <w:b/>
      <w:bCs/>
      <w:i/>
      <w:iCs/>
      <w:sz w:val="26"/>
      <w:szCs w:val="26"/>
      <w:lang w:eastAsia="ar-SA"/>
    </w:rPr>
  </w:style>
  <w:style w:type="paragraph" w:styleId="6">
    <w:name w:val="heading 6"/>
    <w:basedOn w:val="a"/>
    <w:next w:val="a"/>
    <w:link w:val="60"/>
    <w:qFormat/>
    <w:rsid w:val="00E558AF"/>
    <w:pPr>
      <w:numPr>
        <w:ilvl w:val="5"/>
        <w:numId w:val="1"/>
      </w:numPr>
      <w:suppressAutoHyphens/>
      <w:spacing w:before="240" w:after="60" w:line="100" w:lineRule="atLeast"/>
      <w:ind w:left="1080" w:hanging="1080"/>
      <w:outlineLvl w:val="5"/>
    </w:pPr>
    <w:rPr>
      <w:rFonts w:ascii="Calibri" w:eastAsia="Times New Roman" w:hAnsi="Calibri" w:cs="Calibri"/>
      <w:b/>
      <w:bCs/>
      <w:lang w:eastAsia="ar-SA"/>
    </w:rPr>
  </w:style>
  <w:style w:type="paragraph" w:styleId="7">
    <w:name w:val="heading 7"/>
    <w:basedOn w:val="a"/>
    <w:next w:val="a"/>
    <w:link w:val="70"/>
    <w:qFormat/>
    <w:rsid w:val="00E558AF"/>
    <w:pPr>
      <w:numPr>
        <w:ilvl w:val="6"/>
        <w:numId w:val="1"/>
      </w:numPr>
      <w:suppressAutoHyphens/>
      <w:spacing w:before="240" w:after="60" w:line="100" w:lineRule="atLeast"/>
      <w:ind w:left="1440" w:hanging="1440"/>
      <w:outlineLvl w:val="6"/>
    </w:pPr>
    <w:rPr>
      <w:rFonts w:ascii="Calibri" w:eastAsia="Times New Roman" w:hAnsi="Calibri" w:cs="Calibri"/>
      <w:sz w:val="20"/>
      <w:szCs w:val="24"/>
      <w:lang w:eastAsia="ar-SA"/>
    </w:rPr>
  </w:style>
  <w:style w:type="paragraph" w:styleId="8">
    <w:name w:val="heading 8"/>
    <w:basedOn w:val="a"/>
    <w:next w:val="a"/>
    <w:link w:val="80"/>
    <w:qFormat/>
    <w:rsid w:val="00E558AF"/>
    <w:pPr>
      <w:numPr>
        <w:ilvl w:val="7"/>
        <w:numId w:val="1"/>
      </w:numPr>
      <w:suppressAutoHyphens/>
      <w:spacing w:before="240" w:after="60" w:line="100" w:lineRule="atLeast"/>
      <w:outlineLvl w:val="7"/>
    </w:pPr>
    <w:rPr>
      <w:rFonts w:ascii="Calibri" w:eastAsia="Times New Roman" w:hAnsi="Calibri" w:cs="Calibri"/>
      <w:i/>
      <w:iCs/>
      <w:sz w:val="20"/>
      <w:szCs w:val="24"/>
      <w:lang w:eastAsia="ar-SA"/>
    </w:rPr>
  </w:style>
  <w:style w:type="paragraph" w:styleId="9">
    <w:name w:val="heading 9"/>
    <w:basedOn w:val="a"/>
    <w:next w:val="a"/>
    <w:link w:val="90"/>
    <w:qFormat/>
    <w:rsid w:val="00E558AF"/>
    <w:pPr>
      <w:numPr>
        <w:ilvl w:val="8"/>
        <w:numId w:val="1"/>
      </w:numPr>
      <w:suppressAutoHyphens/>
      <w:spacing w:before="240" w:after="60" w:line="100" w:lineRule="atLeast"/>
      <w:ind w:left="1800" w:hanging="1800"/>
      <w:outlineLvl w:val="8"/>
    </w:pPr>
    <w:rPr>
      <w:rFonts w:ascii="Cambria" w:eastAsia="Times New Roman" w:hAnsi="Cambria" w:cs="Cambria"/>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58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558AF"/>
    <w:rPr>
      <w:rFonts w:ascii="Arial" w:eastAsia="Times New Roman" w:hAnsi="Arial" w:cs="Arial"/>
      <w:b/>
      <w:bCs/>
      <w:kern w:val="1"/>
      <w:sz w:val="32"/>
      <w:szCs w:val="32"/>
      <w:lang w:eastAsia="ar-SA"/>
    </w:rPr>
  </w:style>
  <w:style w:type="character" w:customStyle="1" w:styleId="20">
    <w:name w:val="Заголовок 2 Знак"/>
    <w:basedOn w:val="a0"/>
    <w:link w:val="2"/>
    <w:rsid w:val="00E558AF"/>
    <w:rPr>
      <w:rFonts w:ascii="Arial" w:eastAsia="Times New Roman" w:hAnsi="Arial" w:cs="Arial"/>
      <w:b/>
      <w:bCs/>
      <w:i/>
      <w:iCs/>
      <w:sz w:val="28"/>
      <w:szCs w:val="28"/>
      <w:lang w:eastAsia="ar-SA"/>
    </w:rPr>
  </w:style>
  <w:style w:type="character" w:customStyle="1" w:styleId="30">
    <w:name w:val="Заголовок 3 Знак"/>
    <w:basedOn w:val="a0"/>
    <w:link w:val="3"/>
    <w:rsid w:val="00E558AF"/>
    <w:rPr>
      <w:rFonts w:ascii="Arial" w:eastAsia="Times New Roman" w:hAnsi="Arial" w:cs="Arial"/>
      <w:b/>
      <w:bCs/>
      <w:szCs w:val="26"/>
      <w:lang w:eastAsia="ar-SA"/>
    </w:rPr>
  </w:style>
  <w:style w:type="character" w:customStyle="1" w:styleId="40">
    <w:name w:val="Заголовок 4 Знак"/>
    <w:basedOn w:val="a0"/>
    <w:link w:val="4"/>
    <w:rsid w:val="00E558AF"/>
    <w:rPr>
      <w:rFonts w:ascii="Calibri" w:eastAsia="Times New Roman" w:hAnsi="Calibri" w:cs="Calibri"/>
      <w:b/>
      <w:bCs/>
      <w:sz w:val="28"/>
      <w:szCs w:val="28"/>
      <w:lang w:eastAsia="ar-SA"/>
    </w:rPr>
  </w:style>
  <w:style w:type="character" w:customStyle="1" w:styleId="50">
    <w:name w:val="Заголовок 5 Знак"/>
    <w:basedOn w:val="a0"/>
    <w:link w:val="5"/>
    <w:rsid w:val="00E558AF"/>
    <w:rPr>
      <w:rFonts w:ascii="Calibri" w:eastAsia="Times New Roman" w:hAnsi="Calibri" w:cs="Calibri"/>
      <w:b/>
      <w:bCs/>
      <w:i/>
      <w:iCs/>
      <w:sz w:val="26"/>
      <w:szCs w:val="26"/>
      <w:lang w:eastAsia="ar-SA"/>
    </w:rPr>
  </w:style>
  <w:style w:type="character" w:customStyle="1" w:styleId="60">
    <w:name w:val="Заголовок 6 Знак"/>
    <w:basedOn w:val="a0"/>
    <w:link w:val="6"/>
    <w:rsid w:val="00E558AF"/>
    <w:rPr>
      <w:rFonts w:ascii="Calibri" w:eastAsia="Times New Roman" w:hAnsi="Calibri" w:cs="Calibri"/>
      <w:b/>
      <w:bCs/>
      <w:lang w:eastAsia="ar-SA"/>
    </w:rPr>
  </w:style>
  <w:style w:type="character" w:customStyle="1" w:styleId="70">
    <w:name w:val="Заголовок 7 Знак"/>
    <w:basedOn w:val="a0"/>
    <w:link w:val="7"/>
    <w:rsid w:val="00E558AF"/>
    <w:rPr>
      <w:rFonts w:ascii="Calibri" w:eastAsia="Times New Roman" w:hAnsi="Calibri" w:cs="Calibri"/>
      <w:sz w:val="20"/>
      <w:szCs w:val="24"/>
      <w:lang w:eastAsia="ar-SA"/>
    </w:rPr>
  </w:style>
  <w:style w:type="character" w:customStyle="1" w:styleId="80">
    <w:name w:val="Заголовок 8 Знак"/>
    <w:basedOn w:val="a0"/>
    <w:link w:val="8"/>
    <w:rsid w:val="00E558AF"/>
    <w:rPr>
      <w:rFonts w:ascii="Calibri" w:eastAsia="Times New Roman" w:hAnsi="Calibri" w:cs="Calibri"/>
      <w:i/>
      <w:iCs/>
      <w:sz w:val="20"/>
      <w:szCs w:val="24"/>
      <w:lang w:eastAsia="ar-SA"/>
    </w:rPr>
  </w:style>
  <w:style w:type="character" w:customStyle="1" w:styleId="90">
    <w:name w:val="Заголовок 9 Знак"/>
    <w:basedOn w:val="a0"/>
    <w:link w:val="9"/>
    <w:rsid w:val="00E558AF"/>
    <w:rPr>
      <w:rFonts w:ascii="Cambria" w:eastAsia="Times New Roman" w:hAnsi="Cambria" w:cs="Cambria"/>
      <w:lang w:eastAsia="ar-SA"/>
    </w:rPr>
  </w:style>
  <w:style w:type="paragraph" w:styleId="a4">
    <w:name w:val="No Spacing"/>
    <w:qFormat/>
    <w:rsid w:val="001617B6"/>
    <w:pPr>
      <w:suppressAutoHyphens/>
      <w:spacing w:after="0" w:line="240" w:lineRule="auto"/>
    </w:pPr>
    <w:rPr>
      <w:rFonts w:ascii="Times New Roman" w:eastAsia="Times New Roman" w:hAnsi="Times New Roman" w:cs="Times New Roman"/>
      <w:sz w:val="24"/>
      <w:szCs w:val="24"/>
      <w:lang w:eastAsia="ar-SA"/>
    </w:rPr>
  </w:style>
  <w:style w:type="paragraph" w:customStyle="1" w:styleId="pb">
    <w:name w:val="pb"/>
    <w:basedOn w:val="a"/>
    <w:rsid w:val="002C1304"/>
    <w:pPr>
      <w:suppressAutoHyphens/>
      <w:spacing w:before="280" w:after="280" w:line="100" w:lineRule="atLeast"/>
      <w:jc w:val="both"/>
    </w:pPr>
    <w:rPr>
      <w:rFonts w:ascii="Arial" w:eastAsia="Times New Roman" w:hAnsi="Arial" w:cs="Arial"/>
      <w:color w:val="000066"/>
      <w:sz w:val="21"/>
      <w:szCs w:val="2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ED6"/>
  </w:style>
  <w:style w:type="paragraph" w:styleId="1">
    <w:name w:val="heading 1"/>
    <w:basedOn w:val="a"/>
    <w:next w:val="a"/>
    <w:link w:val="10"/>
    <w:qFormat/>
    <w:rsid w:val="00E558AF"/>
    <w:pPr>
      <w:keepNext/>
      <w:numPr>
        <w:numId w:val="1"/>
      </w:numPr>
      <w:suppressAutoHyphens/>
      <w:spacing w:before="240" w:after="60" w:line="100" w:lineRule="atLeast"/>
      <w:outlineLvl w:val="0"/>
    </w:pPr>
    <w:rPr>
      <w:rFonts w:ascii="Arial" w:eastAsia="Times New Roman" w:hAnsi="Arial" w:cs="Arial"/>
      <w:b/>
      <w:bCs/>
      <w:kern w:val="1"/>
      <w:sz w:val="32"/>
      <w:szCs w:val="32"/>
      <w:lang w:eastAsia="ar-SA"/>
    </w:rPr>
  </w:style>
  <w:style w:type="paragraph" w:styleId="2">
    <w:name w:val="heading 2"/>
    <w:basedOn w:val="a"/>
    <w:next w:val="a"/>
    <w:link w:val="20"/>
    <w:qFormat/>
    <w:rsid w:val="00E558AF"/>
    <w:pPr>
      <w:keepNext/>
      <w:numPr>
        <w:ilvl w:val="1"/>
        <w:numId w:val="1"/>
      </w:numPr>
      <w:suppressAutoHyphens/>
      <w:spacing w:before="240" w:after="60" w:line="100" w:lineRule="atLeast"/>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E558AF"/>
    <w:pPr>
      <w:keepNext/>
      <w:numPr>
        <w:ilvl w:val="2"/>
        <w:numId w:val="1"/>
      </w:numPr>
      <w:suppressAutoHyphens/>
      <w:spacing w:before="240" w:after="60" w:line="100" w:lineRule="atLeast"/>
      <w:outlineLvl w:val="2"/>
    </w:pPr>
    <w:rPr>
      <w:rFonts w:ascii="Arial" w:eastAsia="Times New Roman" w:hAnsi="Arial" w:cs="Arial"/>
      <w:b/>
      <w:bCs/>
      <w:szCs w:val="26"/>
      <w:lang w:eastAsia="ar-SA"/>
    </w:rPr>
  </w:style>
  <w:style w:type="paragraph" w:styleId="4">
    <w:name w:val="heading 4"/>
    <w:basedOn w:val="a"/>
    <w:next w:val="a"/>
    <w:link w:val="40"/>
    <w:qFormat/>
    <w:rsid w:val="00E558AF"/>
    <w:pPr>
      <w:keepNext/>
      <w:numPr>
        <w:ilvl w:val="3"/>
        <w:numId w:val="1"/>
      </w:numPr>
      <w:suppressAutoHyphens/>
      <w:spacing w:before="240" w:after="60" w:line="100" w:lineRule="atLeast"/>
      <w:ind w:left="720" w:hanging="720"/>
      <w:outlineLvl w:val="3"/>
    </w:pPr>
    <w:rPr>
      <w:rFonts w:ascii="Calibri" w:eastAsia="Times New Roman" w:hAnsi="Calibri" w:cs="Calibri"/>
      <w:b/>
      <w:bCs/>
      <w:sz w:val="28"/>
      <w:szCs w:val="28"/>
      <w:lang w:eastAsia="ar-SA"/>
    </w:rPr>
  </w:style>
  <w:style w:type="paragraph" w:styleId="5">
    <w:name w:val="heading 5"/>
    <w:basedOn w:val="a"/>
    <w:next w:val="a"/>
    <w:link w:val="50"/>
    <w:qFormat/>
    <w:rsid w:val="00E558AF"/>
    <w:pPr>
      <w:numPr>
        <w:ilvl w:val="4"/>
        <w:numId w:val="1"/>
      </w:numPr>
      <w:suppressAutoHyphens/>
      <w:spacing w:before="240" w:after="60" w:line="100" w:lineRule="atLeast"/>
      <w:outlineLvl w:val="4"/>
    </w:pPr>
    <w:rPr>
      <w:rFonts w:ascii="Calibri" w:eastAsia="Times New Roman" w:hAnsi="Calibri" w:cs="Calibri"/>
      <w:b/>
      <w:bCs/>
      <w:i/>
      <w:iCs/>
      <w:sz w:val="26"/>
      <w:szCs w:val="26"/>
      <w:lang w:eastAsia="ar-SA"/>
    </w:rPr>
  </w:style>
  <w:style w:type="paragraph" w:styleId="6">
    <w:name w:val="heading 6"/>
    <w:basedOn w:val="a"/>
    <w:next w:val="a"/>
    <w:link w:val="60"/>
    <w:qFormat/>
    <w:rsid w:val="00E558AF"/>
    <w:pPr>
      <w:numPr>
        <w:ilvl w:val="5"/>
        <w:numId w:val="1"/>
      </w:numPr>
      <w:suppressAutoHyphens/>
      <w:spacing w:before="240" w:after="60" w:line="100" w:lineRule="atLeast"/>
      <w:ind w:left="1080" w:hanging="1080"/>
      <w:outlineLvl w:val="5"/>
    </w:pPr>
    <w:rPr>
      <w:rFonts w:ascii="Calibri" w:eastAsia="Times New Roman" w:hAnsi="Calibri" w:cs="Calibri"/>
      <w:b/>
      <w:bCs/>
      <w:lang w:eastAsia="ar-SA"/>
    </w:rPr>
  </w:style>
  <w:style w:type="paragraph" w:styleId="7">
    <w:name w:val="heading 7"/>
    <w:basedOn w:val="a"/>
    <w:next w:val="a"/>
    <w:link w:val="70"/>
    <w:qFormat/>
    <w:rsid w:val="00E558AF"/>
    <w:pPr>
      <w:numPr>
        <w:ilvl w:val="6"/>
        <w:numId w:val="1"/>
      </w:numPr>
      <w:suppressAutoHyphens/>
      <w:spacing w:before="240" w:after="60" w:line="100" w:lineRule="atLeast"/>
      <w:ind w:left="1440" w:hanging="1440"/>
      <w:outlineLvl w:val="6"/>
    </w:pPr>
    <w:rPr>
      <w:rFonts w:ascii="Calibri" w:eastAsia="Times New Roman" w:hAnsi="Calibri" w:cs="Calibri"/>
      <w:sz w:val="20"/>
      <w:szCs w:val="24"/>
      <w:lang w:eastAsia="ar-SA"/>
    </w:rPr>
  </w:style>
  <w:style w:type="paragraph" w:styleId="8">
    <w:name w:val="heading 8"/>
    <w:basedOn w:val="a"/>
    <w:next w:val="a"/>
    <w:link w:val="80"/>
    <w:qFormat/>
    <w:rsid w:val="00E558AF"/>
    <w:pPr>
      <w:numPr>
        <w:ilvl w:val="7"/>
        <w:numId w:val="1"/>
      </w:numPr>
      <w:suppressAutoHyphens/>
      <w:spacing w:before="240" w:after="60" w:line="100" w:lineRule="atLeast"/>
      <w:outlineLvl w:val="7"/>
    </w:pPr>
    <w:rPr>
      <w:rFonts w:ascii="Calibri" w:eastAsia="Times New Roman" w:hAnsi="Calibri" w:cs="Calibri"/>
      <w:i/>
      <w:iCs/>
      <w:sz w:val="20"/>
      <w:szCs w:val="24"/>
      <w:lang w:eastAsia="ar-SA"/>
    </w:rPr>
  </w:style>
  <w:style w:type="paragraph" w:styleId="9">
    <w:name w:val="heading 9"/>
    <w:basedOn w:val="a"/>
    <w:next w:val="a"/>
    <w:link w:val="90"/>
    <w:qFormat/>
    <w:rsid w:val="00E558AF"/>
    <w:pPr>
      <w:numPr>
        <w:ilvl w:val="8"/>
        <w:numId w:val="1"/>
      </w:numPr>
      <w:suppressAutoHyphens/>
      <w:spacing w:before="240" w:after="60" w:line="100" w:lineRule="atLeast"/>
      <w:ind w:left="1800" w:hanging="1800"/>
      <w:outlineLvl w:val="8"/>
    </w:pPr>
    <w:rPr>
      <w:rFonts w:ascii="Cambria" w:eastAsia="Times New Roman" w:hAnsi="Cambria" w:cs="Cambria"/>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58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558AF"/>
    <w:rPr>
      <w:rFonts w:ascii="Arial" w:eastAsia="Times New Roman" w:hAnsi="Arial" w:cs="Arial"/>
      <w:b/>
      <w:bCs/>
      <w:kern w:val="1"/>
      <w:sz w:val="32"/>
      <w:szCs w:val="32"/>
      <w:lang w:eastAsia="ar-SA"/>
    </w:rPr>
  </w:style>
  <w:style w:type="character" w:customStyle="1" w:styleId="20">
    <w:name w:val="Заголовок 2 Знак"/>
    <w:basedOn w:val="a0"/>
    <w:link w:val="2"/>
    <w:rsid w:val="00E558AF"/>
    <w:rPr>
      <w:rFonts w:ascii="Arial" w:eastAsia="Times New Roman" w:hAnsi="Arial" w:cs="Arial"/>
      <w:b/>
      <w:bCs/>
      <w:i/>
      <w:iCs/>
      <w:sz w:val="28"/>
      <w:szCs w:val="28"/>
      <w:lang w:eastAsia="ar-SA"/>
    </w:rPr>
  </w:style>
  <w:style w:type="character" w:customStyle="1" w:styleId="30">
    <w:name w:val="Заголовок 3 Знак"/>
    <w:basedOn w:val="a0"/>
    <w:link w:val="3"/>
    <w:rsid w:val="00E558AF"/>
    <w:rPr>
      <w:rFonts w:ascii="Arial" w:eastAsia="Times New Roman" w:hAnsi="Arial" w:cs="Arial"/>
      <w:b/>
      <w:bCs/>
      <w:szCs w:val="26"/>
      <w:lang w:eastAsia="ar-SA"/>
    </w:rPr>
  </w:style>
  <w:style w:type="character" w:customStyle="1" w:styleId="40">
    <w:name w:val="Заголовок 4 Знак"/>
    <w:basedOn w:val="a0"/>
    <w:link w:val="4"/>
    <w:rsid w:val="00E558AF"/>
    <w:rPr>
      <w:rFonts w:ascii="Calibri" w:eastAsia="Times New Roman" w:hAnsi="Calibri" w:cs="Calibri"/>
      <w:b/>
      <w:bCs/>
      <w:sz w:val="28"/>
      <w:szCs w:val="28"/>
      <w:lang w:eastAsia="ar-SA"/>
    </w:rPr>
  </w:style>
  <w:style w:type="character" w:customStyle="1" w:styleId="50">
    <w:name w:val="Заголовок 5 Знак"/>
    <w:basedOn w:val="a0"/>
    <w:link w:val="5"/>
    <w:rsid w:val="00E558AF"/>
    <w:rPr>
      <w:rFonts w:ascii="Calibri" w:eastAsia="Times New Roman" w:hAnsi="Calibri" w:cs="Calibri"/>
      <w:b/>
      <w:bCs/>
      <w:i/>
      <w:iCs/>
      <w:sz w:val="26"/>
      <w:szCs w:val="26"/>
      <w:lang w:eastAsia="ar-SA"/>
    </w:rPr>
  </w:style>
  <w:style w:type="character" w:customStyle="1" w:styleId="60">
    <w:name w:val="Заголовок 6 Знак"/>
    <w:basedOn w:val="a0"/>
    <w:link w:val="6"/>
    <w:rsid w:val="00E558AF"/>
    <w:rPr>
      <w:rFonts w:ascii="Calibri" w:eastAsia="Times New Roman" w:hAnsi="Calibri" w:cs="Calibri"/>
      <w:b/>
      <w:bCs/>
      <w:lang w:eastAsia="ar-SA"/>
    </w:rPr>
  </w:style>
  <w:style w:type="character" w:customStyle="1" w:styleId="70">
    <w:name w:val="Заголовок 7 Знак"/>
    <w:basedOn w:val="a0"/>
    <w:link w:val="7"/>
    <w:rsid w:val="00E558AF"/>
    <w:rPr>
      <w:rFonts w:ascii="Calibri" w:eastAsia="Times New Roman" w:hAnsi="Calibri" w:cs="Calibri"/>
      <w:sz w:val="20"/>
      <w:szCs w:val="24"/>
      <w:lang w:eastAsia="ar-SA"/>
    </w:rPr>
  </w:style>
  <w:style w:type="character" w:customStyle="1" w:styleId="80">
    <w:name w:val="Заголовок 8 Знак"/>
    <w:basedOn w:val="a0"/>
    <w:link w:val="8"/>
    <w:rsid w:val="00E558AF"/>
    <w:rPr>
      <w:rFonts w:ascii="Calibri" w:eastAsia="Times New Roman" w:hAnsi="Calibri" w:cs="Calibri"/>
      <w:i/>
      <w:iCs/>
      <w:sz w:val="20"/>
      <w:szCs w:val="24"/>
      <w:lang w:eastAsia="ar-SA"/>
    </w:rPr>
  </w:style>
  <w:style w:type="character" w:customStyle="1" w:styleId="90">
    <w:name w:val="Заголовок 9 Знак"/>
    <w:basedOn w:val="a0"/>
    <w:link w:val="9"/>
    <w:rsid w:val="00E558AF"/>
    <w:rPr>
      <w:rFonts w:ascii="Cambria" w:eastAsia="Times New Roman" w:hAnsi="Cambria" w:cs="Cambria"/>
      <w:lang w:eastAsia="ar-SA"/>
    </w:rPr>
  </w:style>
  <w:style w:type="paragraph" w:styleId="a4">
    <w:name w:val="No Spacing"/>
    <w:qFormat/>
    <w:rsid w:val="001617B6"/>
    <w:pPr>
      <w:suppressAutoHyphens/>
      <w:spacing w:after="0" w:line="240" w:lineRule="auto"/>
    </w:pPr>
    <w:rPr>
      <w:rFonts w:ascii="Times New Roman" w:eastAsia="Times New Roman" w:hAnsi="Times New Roman" w:cs="Times New Roman"/>
      <w:sz w:val="24"/>
      <w:szCs w:val="24"/>
      <w:lang w:eastAsia="ar-SA"/>
    </w:rPr>
  </w:style>
  <w:style w:type="paragraph" w:customStyle="1" w:styleId="pb">
    <w:name w:val="pb"/>
    <w:basedOn w:val="a"/>
    <w:rsid w:val="002C1304"/>
    <w:pPr>
      <w:suppressAutoHyphens/>
      <w:spacing w:before="280" w:after="280" w:line="100" w:lineRule="atLeast"/>
      <w:jc w:val="both"/>
    </w:pPr>
    <w:rPr>
      <w:rFonts w:ascii="Arial" w:eastAsia="Times New Roman" w:hAnsi="Arial" w:cs="Arial"/>
      <w:color w:val="000066"/>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4163</Words>
  <Characters>23731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2023-09-06T01:08:00Z</dcterms:created>
  <dcterms:modified xsi:type="dcterms:W3CDTF">2023-09-24T11:22:00Z</dcterms:modified>
</cp:coreProperties>
</file>